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B36FA" w:rsidRDefault="00391158" w:rsidP="00AD1573">
      <w:pPr>
        <w:autoSpaceDE w:val="0"/>
        <w:autoSpaceDN w:val="0"/>
        <w:adjustRightInd w:val="0"/>
        <w:jc w:val="center"/>
        <w:rPr>
          <w:b/>
          <w:lang w:val="en-US"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B36FA">
        <w:rPr>
          <w:b/>
          <w:lang w:val="en-US"/>
        </w:rPr>
        <w:t>317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AB36FA" w:rsidP="00AD1573">
      <w:pPr>
        <w:autoSpaceDE w:val="0"/>
        <w:autoSpaceDN w:val="0"/>
        <w:adjustRightInd w:val="0"/>
        <w:jc w:val="both"/>
        <w:rPr>
          <w:b/>
        </w:rPr>
      </w:pPr>
      <w:r w:rsidRPr="000F1691">
        <w:rPr>
          <w:b/>
        </w:rPr>
        <w:t xml:space="preserve">08 </w:t>
      </w:r>
      <w:r>
        <w:rPr>
          <w:b/>
        </w:rPr>
        <w:t>августа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Pr="00177683" w:rsidRDefault="000F1691" w:rsidP="001562DF">
      <w:pPr>
        <w:widowControl w:val="0"/>
        <w:jc w:val="both"/>
        <w:rPr>
          <w:b/>
          <w:highlight w:val="yellow"/>
        </w:rPr>
      </w:pPr>
      <w:r w:rsidRPr="000F1691">
        <w:rPr>
          <w:b/>
        </w:rPr>
        <w:t>Председатель Комиссии:</w:t>
      </w:r>
    </w:p>
    <w:p w:rsidR="00EB7FFA" w:rsidRPr="00EB7FFA" w:rsidRDefault="000F1691" w:rsidP="000F1691">
      <w:pPr>
        <w:widowControl w:val="0"/>
        <w:jc w:val="both"/>
      </w:pPr>
      <w:r>
        <w:t>А.О. Шибаров – заместитель генерального директора по корпоративному управлению и развитию</w:t>
      </w:r>
      <w:r w:rsidR="00EB7FFA" w:rsidRPr="00583B07">
        <w:t>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4A6808" w:rsidRDefault="004A6808" w:rsidP="004A6808">
      <w:pPr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</w:t>
      </w:r>
      <w:r w:rsidR="00752B6D">
        <w:t>;</w:t>
      </w:r>
    </w:p>
    <w:p w:rsidR="00544563" w:rsidRDefault="00544563" w:rsidP="00544563">
      <w:pPr>
        <w:jc w:val="both"/>
      </w:pPr>
      <w:r>
        <w:t>М.А. Одинцов – начальник Отдела информационной безопасности Управления корпоративной защиты;</w:t>
      </w:r>
    </w:p>
    <w:p w:rsidR="00752B6D" w:rsidRDefault="00752B6D" w:rsidP="004A6808">
      <w:pPr>
        <w:jc w:val="both"/>
      </w:pPr>
      <w:r>
        <w:t>А.А. Максимов – заместитель начальника Отдела материально-технического обеспечения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177683">
        <w:rPr>
          <w:szCs w:val="28"/>
        </w:rPr>
        <w:t>договора на о</w:t>
      </w:r>
      <w:r w:rsidR="00177683" w:rsidRPr="00177683">
        <w:rPr>
          <w:szCs w:val="28"/>
        </w:rPr>
        <w:t>казание консультационных услуг по организации и сопровождению дополнительной эмиссии акций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177683">
        <w:t>222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587FBF" w:rsidRPr="00587FBF">
        <w:rPr>
          <w:szCs w:val="28"/>
        </w:rPr>
        <w:t>оказание консультационных услуг по организации и сопровождению дополнительной эмиссии акций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267CD7" w:rsidRPr="0003067B">
        <w:t xml:space="preserve">п. </w:t>
      </w:r>
      <w:r w:rsidR="00267CD7">
        <w:t>1</w:t>
      </w:r>
      <w:r w:rsidR="00267CD7" w:rsidRPr="0003067B">
        <w:t xml:space="preserve"> ч.3.2.5 ст. 3.2</w:t>
      </w:r>
      <w:r w:rsidR="00267CD7" w:rsidRPr="0003067B">
        <w:rPr>
          <w:color w:val="000000"/>
          <w:shd w:val="clear" w:color="auto" w:fill="FFFFFF"/>
        </w:rPr>
        <w:t> Положения о порядке проведения закупок товаров, работ, услуг в АО «ЮРЭСК»:</w:t>
      </w:r>
      <w:r w:rsidR="00267CD7">
        <w:rPr>
          <w:color w:val="000000"/>
          <w:shd w:val="clear" w:color="auto" w:fill="FFFFFF"/>
        </w:rPr>
        <w:t xml:space="preserve"> </w:t>
      </w:r>
      <w:r w:rsidR="00267CD7" w:rsidRPr="00FC5462">
        <w:rPr>
          <w:color w:val="000000"/>
          <w:shd w:val="clear" w:color="auto" w:fill="FFFFFF"/>
        </w:rPr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0337EC" w:rsidRPr="00863737" w:rsidRDefault="000417DD" w:rsidP="0018077D">
      <w:pPr>
        <w:ind w:firstLine="567"/>
        <w:jc w:val="both"/>
        <w:rPr>
          <w:color w:val="FF0000"/>
        </w:rPr>
      </w:pPr>
      <w:r w:rsidRPr="00863737">
        <w:rPr>
          <w:color w:val="FF0000"/>
        </w:rPr>
        <w:t xml:space="preserve">  </w:t>
      </w:r>
      <w:r w:rsidR="0018077D" w:rsidRPr="0018077D">
        <w:t>ООО «Профконсалт» является представителем сложившегося рынка на территории ХМАО – Югры в части предоставления юридических (консалтинговых) услуг. После получения коммерческих предложений и проведения анализа рынка, принято решение заключить договор с ООО «Профконсалт</w:t>
      </w:r>
      <w:r w:rsidR="0018077D">
        <w:t>», предложившим наименьшую цену</w:t>
      </w:r>
      <w:r w:rsidR="00154044" w:rsidRPr="003E6FD9">
        <w:t>.</w:t>
      </w:r>
      <w:r w:rsidR="00CD37E3" w:rsidRPr="003E6FD9">
        <w:t xml:space="preserve"> </w:t>
      </w:r>
      <w:r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3D574A">
        <w:rPr>
          <w:szCs w:val="28"/>
        </w:rPr>
        <w:t>о</w:t>
      </w:r>
      <w:r w:rsidR="003D574A" w:rsidRPr="00177683">
        <w:rPr>
          <w:szCs w:val="28"/>
        </w:rPr>
        <w:t>казание консультационных услуг по организации и сопровождению дополнительной эмиссии акций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F34482" w:rsidRPr="00F34482">
        <w:t xml:space="preserve">Общество с ограниченной ответственностью «Профконсалт» </w:t>
      </w:r>
      <w:r w:rsidR="00A52DFB" w:rsidRPr="003E4250">
        <w:t>(</w:t>
      </w:r>
      <w:r w:rsidR="001E57D6" w:rsidRPr="003E4250">
        <w:t xml:space="preserve">Место нахождения: </w:t>
      </w:r>
      <w:r w:rsidR="00F34482" w:rsidRPr="00F34482">
        <w:t>105005, г. Москва, ул. Малая Ботаническая, дом 10А, оф. 2А</w:t>
      </w:r>
      <w:r w:rsidR="00FF315E" w:rsidRPr="003E4250">
        <w:t>; ИНН</w:t>
      </w:r>
      <w:r w:rsidR="00F34482">
        <w:t>/</w:t>
      </w:r>
      <w:r w:rsidR="00C5608F" w:rsidRPr="003E4250">
        <w:t xml:space="preserve"> </w:t>
      </w:r>
      <w:r w:rsidR="00F34482" w:rsidRPr="00F34482">
        <w:t>7723546556</w:t>
      </w:r>
      <w:r w:rsidR="00F34482">
        <w:t>/</w:t>
      </w:r>
      <w:r w:rsidR="00F34482" w:rsidRPr="00F34482">
        <w:t>771501001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577200" w:rsidRPr="00577200">
        <w:rPr>
          <w:szCs w:val="28"/>
        </w:rPr>
        <w:t>Оказание консультационных услуг по организации и сопровождению дополнительной эмиссии акций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D10E1E" w:rsidRPr="00D10E1E">
        <w:t>с даты за</w:t>
      </w:r>
      <w:r w:rsidR="00D10E1E">
        <w:t>ключения договора по 31.12.2026</w:t>
      </w:r>
      <w:r w:rsidR="00F63086" w:rsidRPr="00F61EF3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lastRenderedPageBreak/>
        <w:t>Стоимость оказания услуг</w:t>
      </w:r>
      <w:r w:rsidR="00203B73">
        <w:rPr>
          <w:b/>
          <w:i/>
        </w:rPr>
        <w:t xml:space="preserve">: </w:t>
      </w:r>
      <w:r w:rsidR="00D10E1E">
        <w:t>45</w:t>
      </w:r>
      <w:r w:rsidR="00D10E1E" w:rsidRPr="00156542">
        <w:t xml:space="preserve">0 000 </w:t>
      </w:r>
      <w:r w:rsidR="00D10E1E">
        <w:t xml:space="preserve">(Четыреста пятьдесят </w:t>
      </w:r>
      <w:r w:rsidR="00DB795A">
        <w:t xml:space="preserve">тысяч) рублей 00 коп, </w:t>
      </w:r>
      <w:r w:rsidR="00BD0492" w:rsidRPr="005C69A3">
        <w:t>НДС не облагается</w:t>
      </w:r>
      <w:r w:rsidR="00BD0492">
        <w:t xml:space="preserve"> в связи с упрощенной системой налогообложения</w:t>
      </w:r>
      <w:r w:rsidR="00B5114F" w:rsidRPr="00B5114F">
        <w:t>.</w:t>
      </w:r>
    </w:p>
    <w:p w:rsidR="00203B73" w:rsidRDefault="00A52DFB" w:rsidP="00DB795A">
      <w:pPr>
        <w:ind w:firstLine="567"/>
        <w:jc w:val="both"/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203B73">
        <w:t>Стоимость услуг за Первый этап 300 000 руб.</w:t>
      </w:r>
      <w:r w:rsidR="00203B73" w:rsidRPr="005A436C">
        <w:t xml:space="preserve">Оплата услуг за Первый этап </w:t>
      </w:r>
      <w:r w:rsidR="00203B73" w:rsidRPr="00D832C6">
        <w:t>производится Заказчиком в течение 7 (семи) рабочих дней с даты подписания Договора в размере 50 (Пятьдесят) %.</w:t>
      </w:r>
      <w:r w:rsidR="00203B73">
        <w:t xml:space="preserve"> </w:t>
      </w:r>
      <w:r w:rsidR="00203B73" w:rsidRPr="00D832C6">
        <w:t>Оплата услуг за Первый этап производится в полном размере (оставшиеся к оплате 50 (пятьдесят) % от суммы, указанной в пункте 5.1 Договора) в течение 7 (семи) рабочих дней с даты подписания акта сдачи-приемки услуг по Первому этапу Договора.</w:t>
      </w:r>
    </w:p>
    <w:p w:rsidR="00C5608F" w:rsidRPr="000B0E4D" w:rsidRDefault="00203B73" w:rsidP="004C68F3">
      <w:pPr>
        <w:ind w:firstLine="567"/>
        <w:jc w:val="both"/>
        <w:rPr>
          <w:b/>
          <w:i/>
        </w:rPr>
      </w:pPr>
      <w:r>
        <w:t xml:space="preserve">Стоимость услуг за Второй этап 150 000 руб. </w:t>
      </w:r>
      <w:r w:rsidRPr="00CB1D5E">
        <w:t xml:space="preserve">Оплата услуг за Второй этап </w:t>
      </w:r>
      <w:r w:rsidRPr="00991228">
        <w:t>производится в течение 7 (семи) рабочих дней с даты выставления</w:t>
      </w:r>
      <w:r w:rsidR="0033231B">
        <w:t xml:space="preserve"> счета в размере 50 (пятьдесят)</w:t>
      </w:r>
      <w:r w:rsidRPr="00991228">
        <w:t>%.</w:t>
      </w:r>
      <w:r w:rsidR="0033231B">
        <w:t xml:space="preserve"> </w:t>
      </w:r>
      <w:r w:rsidRPr="00991228">
        <w:t>Оплата услуг за Второй этап производится в полном размере (оставшиеся к оплате 50 (пятьдесят) % от суммы, в течение 7 (семи) рабочих дней с даты подписания акта сдачи-приемки услуг по Второму этапу Договора</w:t>
      </w:r>
      <w:r w:rsidR="00260211" w:rsidRPr="00EA3942">
        <w:rPr>
          <w:color w:val="000000" w:themeColor="text1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752B6D">
        <w:rPr>
          <w:b/>
        </w:rPr>
        <w:t>08 августа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752B6D" w:rsidP="00EB7FFA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Председатель</w:t>
            </w:r>
            <w:r w:rsidR="00EB7FFA" w:rsidRPr="00583B07">
              <w:rPr>
                <w:b/>
              </w:rPr>
              <w:t xml:space="preserve">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752B6D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А.О. Шибаров </w:t>
            </w:r>
            <w:r w:rsidR="00EB7FFA" w:rsidRPr="009118F2">
              <w:rPr>
                <w:lang w:eastAsia="en-US"/>
              </w:rPr>
              <w:t>_____________________</w:t>
            </w:r>
            <w:r w:rsidR="00EB7FFA"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A4629D" w:rsidP="007D291B">
            <w:pPr>
              <w:widowControl w:val="0"/>
              <w:spacing w:line="276" w:lineRule="auto"/>
              <w:jc w:val="both"/>
            </w:pPr>
            <w:r>
              <w:t xml:space="preserve">Р.П. Янкевич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A4629D">
        <w:t xml:space="preserve">М.А. Одинцов </w:t>
      </w:r>
      <w:r w:rsidR="00FF315E">
        <w:t>__</w:t>
      </w:r>
      <w:r w:rsidR="00A4629D">
        <w:t>___________________________</w:t>
      </w:r>
    </w:p>
    <w:p w:rsidR="00A72125" w:rsidRDefault="00A72125" w:rsidP="000A2268">
      <w:pPr>
        <w:autoSpaceDE w:val="0"/>
        <w:autoSpaceDN w:val="0"/>
        <w:adjustRightInd w:val="0"/>
        <w:jc w:val="both"/>
      </w:pPr>
    </w:p>
    <w:p w:rsidR="00A72125" w:rsidRDefault="00A72125" w:rsidP="00A72125">
      <w:pPr>
        <w:autoSpaceDE w:val="0"/>
        <w:autoSpaceDN w:val="0"/>
        <w:adjustRightInd w:val="0"/>
        <w:ind w:left="4956"/>
        <w:jc w:val="both"/>
      </w:pP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</w:t>
      </w:r>
      <w:r w:rsidR="00A4629D">
        <w:t xml:space="preserve">А.А. Максимов </w:t>
      </w:r>
      <w:r>
        <w:t>__</w:t>
      </w:r>
      <w:r w:rsidR="00A4629D">
        <w:t>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E51" w:rsidRDefault="00745E51" w:rsidP="001254E1">
      <w:r>
        <w:separator/>
      </w:r>
    </w:p>
  </w:endnote>
  <w:endnote w:type="continuationSeparator" w:id="0">
    <w:p w:rsidR="00745E51" w:rsidRDefault="00745E5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49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E51" w:rsidRDefault="00745E51" w:rsidP="001254E1">
      <w:r>
        <w:separator/>
      </w:r>
    </w:p>
  </w:footnote>
  <w:footnote w:type="continuationSeparator" w:id="0">
    <w:p w:rsidR="00745E51" w:rsidRDefault="00745E5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169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77683"/>
    <w:rsid w:val="0018077D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3B73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31B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574A"/>
    <w:rsid w:val="003D741C"/>
    <w:rsid w:val="003E35BB"/>
    <w:rsid w:val="003E4250"/>
    <w:rsid w:val="003E496F"/>
    <w:rsid w:val="003E6FD9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A6808"/>
    <w:rsid w:val="004B2044"/>
    <w:rsid w:val="004B2E7B"/>
    <w:rsid w:val="004B3938"/>
    <w:rsid w:val="004B6C19"/>
    <w:rsid w:val="004B7FBA"/>
    <w:rsid w:val="004C2BE1"/>
    <w:rsid w:val="004C68F3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4563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77200"/>
    <w:rsid w:val="00580C23"/>
    <w:rsid w:val="005815A5"/>
    <w:rsid w:val="00583B07"/>
    <w:rsid w:val="00587FBF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45E51"/>
    <w:rsid w:val="00752B6D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629D"/>
    <w:rsid w:val="00A47388"/>
    <w:rsid w:val="00A5243A"/>
    <w:rsid w:val="00A52DFB"/>
    <w:rsid w:val="00A55685"/>
    <w:rsid w:val="00A5670F"/>
    <w:rsid w:val="00A60B63"/>
    <w:rsid w:val="00A627AE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B36FA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0600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D7D18"/>
    <w:rsid w:val="00BE249C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1E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B795A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34482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2025-08-11T05:51:00Z</dcterms:created>
  <dcterms:modified xsi:type="dcterms:W3CDTF">2025-08-11T05:51:00Z</dcterms:modified>
</cp:coreProperties>
</file>