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77C2">
        <w:rPr>
          <w:b/>
        </w:rPr>
        <w:t>3</w:t>
      </w:r>
      <w:r w:rsidR="00CF037B">
        <w:rPr>
          <w:b/>
        </w:rPr>
        <w:t>9</w:t>
      </w:r>
      <w:r w:rsidR="0089638F">
        <w:rPr>
          <w:b/>
        </w:rPr>
        <w:t>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377C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89638F">
        <w:rPr>
          <w:b/>
        </w:rPr>
        <w:t>7</w:t>
      </w:r>
      <w:r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89638F" w:rsidRDefault="0089638F" w:rsidP="001562DF">
      <w:pPr>
        <w:widowControl w:val="0"/>
        <w:jc w:val="both"/>
      </w:pPr>
      <w:r>
        <w:t>А.О.Шибаров – заместитель генерального директора по корпоративному управлению и развитию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>договора на о</w:t>
      </w:r>
      <w:r w:rsidR="00423033" w:rsidRPr="00423033">
        <w:rPr>
          <w:szCs w:val="28"/>
        </w:rPr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282B55">
        <w:t>336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423033">
        <w:rPr>
          <w:szCs w:val="28"/>
        </w:rPr>
        <w:t>о</w:t>
      </w:r>
      <w:r w:rsidR="00423033" w:rsidRPr="00423033">
        <w:rPr>
          <w:szCs w:val="28"/>
        </w:rPr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91610F" w:rsidRPr="00615D36">
        <w:t>, в порядке заключения договора с единственным поставщиком (подрядчиком).</w:t>
      </w:r>
    </w:p>
    <w:p w:rsidR="00423033" w:rsidRDefault="00A52DFB" w:rsidP="00423033">
      <w:pPr>
        <w:ind w:firstLine="567"/>
        <w:jc w:val="both"/>
      </w:pPr>
      <w:r w:rsidRPr="000338A2">
        <w:t xml:space="preserve">1.2. </w:t>
      </w:r>
      <w:r w:rsidR="00423033">
        <w:t>Н</w:t>
      </w:r>
      <w:r w:rsidR="00423033" w:rsidRPr="00423033">
        <w:t>а основании п. 4 ч.3.2.5 ст. 3.2 Положения о порядке проведения закупок тов</w:t>
      </w:r>
      <w:r w:rsidR="004E321C">
        <w:t>аров, работ, услуг в АО «ЮРЭСК», Заказчик вправе проводить процедуру закупки у единственного поставщика в случае, если о</w:t>
      </w:r>
      <w:r w:rsidR="00423033" w:rsidRPr="00423033">
        <w:t>существляется закупка товаров, работ, услуг, которые относятся к сфере деятельности субъектов естественных монополий в соответствии с Федеральным законом от 17.08.1995 № 147-ФЗ «О естественных монополиях».</w:t>
      </w:r>
    </w:p>
    <w:p w:rsidR="00423033" w:rsidRDefault="00423033" w:rsidP="00423033">
      <w:pPr>
        <w:ind w:firstLine="567"/>
        <w:jc w:val="both"/>
      </w:pPr>
      <w:r>
        <w:t>Перечень предоставляемых услуг:</w:t>
      </w:r>
    </w:p>
    <w:p w:rsidR="00423033" w:rsidRDefault="00423033" w:rsidP="00423033">
      <w:pPr>
        <w:ind w:firstLine="567"/>
        <w:jc w:val="both"/>
      </w:pPr>
      <w:r>
        <w:t>- местной телефонной связи</w:t>
      </w:r>
    </w:p>
    <w:p w:rsidR="00423033" w:rsidRDefault="00423033" w:rsidP="00423033">
      <w:pPr>
        <w:ind w:firstLine="567"/>
        <w:jc w:val="both"/>
      </w:pPr>
      <w:r>
        <w:t>- внутризоновой телефонной связи</w:t>
      </w:r>
    </w:p>
    <w:p w:rsidR="00423033" w:rsidRDefault="00423033" w:rsidP="00423033">
      <w:pPr>
        <w:ind w:firstLine="567"/>
        <w:jc w:val="both"/>
      </w:pPr>
      <w:r>
        <w:t>- междугородней и международной телефонной связи</w:t>
      </w:r>
    </w:p>
    <w:p w:rsidR="00423033" w:rsidRDefault="00423033" w:rsidP="00423033">
      <w:pPr>
        <w:ind w:firstLine="567"/>
        <w:jc w:val="both"/>
      </w:pPr>
      <w:r>
        <w:t>- телематических услуг связи</w:t>
      </w:r>
    </w:p>
    <w:p w:rsidR="00423033" w:rsidRDefault="00423033" w:rsidP="00423033">
      <w:pPr>
        <w:ind w:firstLine="567"/>
        <w:jc w:val="both"/>
      </w:pPr>
      <w:r>
        <w:t>- интерактивного телевидения</w:t>
      </w:r>
    </w:p>
    <w:p w:rsidR="00423033" w:rsidRDefault="00423033" w:rsidP="00423033">
      <w:pPr>
        <w:ind w:firstLine="567"/>
        <w:jc w:val="both"/>
      </w:pPr>
      <w:r>
        <w:t>- виртуальной АТС</w:t>
      </w:r>
    </w:p>
    <w:p w:rsidR="00423033" w:rsidRDefault="00423033" w:rsidP="00423033">
      <w:pPr>
        <w:ind w:firstLine="567"/>
        <w:jc w:val="both"/>
      </w:pPr>
      <w:r>
        <w:t xml:space="preserve">может быть получен только от одного поставщика услуг и отсутствует ее равноценная замена: </w:t>
      </w:r>
    </w:p>
    <w:p w:rsidR="00AC4C2C" w:rsidRPr="00615D36" w:rsidRDefault="00423033" w:rsidP="00423033">
      <w:pPr>
        <w:ind w:firstLine="567"/>
        <w:jc w:val="both"/>
      </w:pPr>
      <w:r>
        <w:t>- поставщик является единственным оператором связи, предоставляющим весь комплекс услуг связи (Федеральный закон от 17.08.1995 г. № 147-ФЗ «О естественных монополиях»)</w:t>
      </w:r>
      <w:r w:rsidR="00D409BE">
        <w:t xml:space="preserve">. </w:t>
      </w:r>
      <w:r w:rsidR="000338A2" w:rsidRPr="000338A2">
        <w:t xml:space="preserve">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423033">
        <w:rPr>
          <w:szCs w:val="28"/>
        </w:rPr>
        <w:t>о</w:t>
      </w:r>
      <w:r w:rsidR="00423033" w:rsidRPr="00423033">
        <w:rPr>
          <w:szCs w:val="28"/>
        </w:rPr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474411" w:rsidP="00AD1573">
      <w:pPr>
        <w:tabs>
          <w:tab w:val="left" w:pos="142"/>
          <w:tab w:val="left" w:pos="1418"/>
        </w:tabs>
        <w:ind w:firstLine="567"/>
        <w:jc w:val="both"/>
      </w:pPr>
      <w:r w:rsidRPr="00474411">
        <w:rPr>
          <w:b/>
          <w:i/>
        </w:rPr>
        <w:t>Абонент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474411" w:rsidP="005F1B44">
      <w:pPr>
        <w:ind w:firstLine="567"/>
        <w:jc w:val="both"/>
      </w:pPr>
      <w:r w:rsidRPr="00474411">
        <w:rPr>
          <w:b/>
          <w:i/>
        </w:rPr>
        <w:t>Оператор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5F1B44" w:rsidRPr="005F1B44">
        <w:t xml:space="preserve">Публичное акционерное общество "Ростелеком" (ПАО "Ростелеком") </w:t>
      </w:r>
      <w:r w:rsidR="00A52DFB" w:rsidRPr="00104573">
        <w:t>(</w:t>
      </w:r>
      <w:r w:rsidR="005F1B44" w:rsidRPr="005F1B44">
        <w:rPr>
          <w:snapToGrid w:val="0"/>
          <w:color w:val="000000"/>
        </w:rPr>
        <w:t>Юридический адрес: 191167, город Санкт-Петербург, вн.тер.г. муниципальный округ Смольнинское, Наб Синопская, д. 14 Литера А</w:t>
      </w:r>
      <w:r w:rsidR="005F1B44">
        <w:rPr>
          <w:snapToGrid w:val="0"/>
          <w:color w:val="000000"/>
        </w:rPr>
        <w:t xml:space="preserve">; </w:t>
      </w:r>
      <w:r w:rsidR="005F1B44" w:rsidRPr="005F1B44">
        <w:rPr>
          <w:snapToGrid w:val="0"/>
          <w:color w:val="000000"/>
        </w:rPr>
        <w:t>Исполнителем контракта является:</w:t>
      </w:r>
      <w:r w:rsidR="005F1B44">
        <w:rPr>
          <w:snapToGrid w:val="0"/>
          <w:color w:val="000000"/>
        </w:rPr>
        <w:t xml:space="preserve"> </w:t>
      </w:r>
      <w:r w:rsidR="005F1B44" w:rsidRPr="005F1B44">
        <w:rPr>
          <w:snapToGrid w:val="0"/>
          <w:color w:val="000000"/>
        </w:rPr>
        <w:lastRenderedPageBreak/>
        <w:t>Екатеринбургский филиал ПАО «Ростелеком»</w:t>
      </w:r>
      <w:r w:rsidR="005F1B44">
        <w:rPr>
          <w:snapToGrid w:val="0"/>
          <w:color w:val="000000"/>
        </w:rPr>
        <w:t xml:space="preserve"> </w:t>
      </w:r>
      <w:r w:rsidR="005F1B44" w:rsidRPr="005F1B44">
        <w:rPr>
          <w:snapToGrid w:val="0"/>
          <w:color w:val="000000"/>
        </w:rPr>
        <w:t>Почтовый адрес: 620075, г. Екатеринбург, ул. Луначарского,134 Б</w:t>
      </w:r>
      <w:r w:rsidR="00FF315E" w:rsidRPr="00104573">
        <w:rPr>
          <w:snapToGrid w:val="0"/>
          <w:color w:val="000000"/>
        </w:rPr>
        <w:t>; ИНН/КПП</w:t>
      </w:r>
      <w:r w:rsidR="00C5608F" w:rsidRPr="00104573">
        <w:rPr>
          <w:snapToGrid w:val="0"/>
          <w:color w:val="000000"/>
        </w:rPr>
        <w:t xml:space="preserve"> </w:t>
      </w:r>
      <w:r w:rsidR="00A36CA3" w:rsidRPr="00DB45D2">
        <w:t>7707049388</w:t>
      </w:r>
      <w:r w:rsidR="00A36CA3">
        <w:rPr>
          <w:szCs w:val="28"/>
        </w:rPr>
        <w:t>/</w:t>
      </w:r>
      <w:r w:rsidR="00A36CA3" w:rsidRPr="00A36CA3">
        <w:rPr>
          <w:szCs w:val="28"/>
        </w:rPr>
        <w:t>667243001</w:t>
      </w:r>
      <w:r w:rsidR="00A52DFB" w:rsidRPr="00104573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t>Предмет договора:</w:t>
      </w:r>
      <w:r w:rsidR="005C1938" w:rsidRPr="00104573">
        <w:rPr>
          <w:b/>
          <w:i/>
        </w:rPr>
        <w:t xml:space="preserve"> </w:t>
      </w:r>
      <w:r w:rsidR="00423033">
        <w:rPr>
          <w:szCs w:val="28"/>
        </w:rPr>
        <w:t>О</w:t>
      </w:r>
      <w:r w:rsidR="00423033" w:rsidRPr="00423033">
        <w:rPr>
          <w:szCs w:val="28"/>
        </w:rPr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C5608F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732DA3">
        <w:t>С</w:t>
      </w:r>
      <w:r w:rsidR="00C96665" w:rsidRPr="00C96665">
        <w:t xml:space="preserve"> «01» янв</w:t>
      </w:r>
      <w:r w:rsidR="00C96665">
        <w:t>аря 2025 по «31» декабря 2025 г</w:t>
      </w:r>
      <w:r w:rsidR="00E82C19" w:rsidRPr="00E82C19">
        <w:t>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C96665" w:rsidRPr="00C96665">
        <w:rPr>
          <w:szCs w:val="28"/>
        </w:rPr>
        <w:t>15 678 000 (Пятнадцать миллионов шестьсот семьдесят восемь тысяч) рублей 00 копеек – стоимость с НДС 20%</w:t>
      </w:r>
      <w:r w:rsidR="00DB15A5">
        <w:rPr>
          <w:color w:val="000000"/>
        </w:rPr>
        <w:t>.</w:t>
      </w:r>
    </w:p>
    <w:p w:rsidR="00C96665" w:rsidRPr="00C96665" w:rsidRDefault="00A52DFB" w:rsidP="00C96665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C96665" w:rsidRPr="00C96665">
        <w:rPr>
          <w:spacing w:val="-5"/>
        </w:rPr>
        <w:t>Оплата Услуг по настоящему Договору производится на основании показаний оборудования Оператора, используемого для учета объема оказанных Услуг и их стоимости. Оплата Услуг осуществляется в зависимости от выбранного Абонентом тарифного плана. Сумма к оплате за Услуги определяется с учетом стоимости и объема оказанных Услуг за отчетный период.</w:t>
      </w:r>
    </w:p>
    <w:p w:rsidR="00C5608F" w:rsidRDefault="00C96665" w:rsidP="00C96665">
      <w:pPr>
        <w:tabs>
          <w:tab w:val="left" w:pos="513"/>
        </w:tabs>
        <w:ind w:firstLine="567"/>
        <w:jc w:val="both"/>
      </w:pPr>
      <w:r w:rsidRPr="00C96665">
        <w:rPr>
          <w:spacing w:val="-5"/>
        </w:rPr>
        <w:t>Оплата Услуг производится Абонентом путем безналичных расчетов не позднее 25 числа месяца, следующего за Отчетным периодом.  Абоненту выставляется единый счет за все Услуги, оказываемые по Договору.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0C3439">
        <w:rPr>
          <w:b/>
          <w:i/>
        </w:rPr>
        <w:t>2</w:t>
      </w:r>
      <w:r w:rsidR="0089638F">
        <w:rPr>
          <w:b/>
          <w:i/>
        </w:rPr>
        <w:t>7</w:t>
      </w:r>
      <w:r w:rsidR="000C3439">
        <w:rPr>
          <w:b/>
          <w:i/>
        </w:rPr>
        <w:t xml:space="preserve"> декабря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А.О.Шибаров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0D" w:rsidRDefault="007B3D0D" w:rsidP="001254E1">
      <w:r>
        <w:separator/>
      </w:r>
    </w:p>
  </w:endnote>
  <w:endnote w:type="continuationSeparator" w:id="0">
    <w:p w:rsidR="007B3D0D" w:rsidRDefault="007B3D0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F8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0D" w:rsidRDefault="007B3D0D" w:rsidP="001254E1">
      <w:r>
        <w:separator/>
      </w:r>
    </w:p>
  </w:footnote>
  <w:footnote w:type="continuationSeparator" w:id="0">
    <w:p w:rsidR="007B3D0D" w:rsidRDefault="007B3D0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82B45"/>
    <w:rsid w:val="00097599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2B55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23033"/>
    <w:rsid w:val="004576A6"/>
    <w:rsid w:val="004646AF"/>
    <w:rsid w:val="004675B0"/>
    <w:rsid w:val="00470346"/>
    <w:rsid w:val="00471C9D"/>
    <w:rsid w:val="00474411"/>
    <w:rsid w:val="00476CE8"/>
    <w:rsid w:val="00477620"/>
    <w:rsid w:val="00484DCC"/>
    <w:rsid w:val="004873C4"/>
    <w:rsid w:val="0049001A"/>
    <w:rsid w:val="004972A1"/>
    <w:rsid w:val="004B2E7B"/>
    <w:rsid w:val="004B3938"/>
    <w:rsid w:val="004B7FBA"/>
    <w:rsid w:val="004E321C"/>
    <w:rsid w:val="004E68CF"/>
    <w:rsid w:val="004F2CDC"/>
    <w:rsid w:val="004F7E95"/>
    <w:rsid w:val="005077E1"/>
    <w:rsid w:val="005134C4"/>
    <w:rsid w:val="00516F7C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1B44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3BA2"/>
    <w:rsid w:val="007B3D0D"/>
    <w:rsid w:val="007B63A1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33189"/>
    <w:rsid w:val="00962386"/>
    <w:rsid w:val="009626D2"/>
    <w:rsid w:val="009700EA"/>
    <w:rsid w:val="00970232"/>
    <w:rsid w:val="009761E2"/>
    <w:rsid w:val="00995BF3"/>
    <w:rsid w:val="009A3F85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335C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04BAD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947B5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2024-12-28T07:39:00Z</dcterms:created>
  <dcterms:modified xsi:type="dcterms:W3CDTF">2024-12-28T07:39:00Z</dcterms:modified>
</cp:coreProperties>
</file>