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61248D" w:rsidRDefault="00351E8A" w:rsidP="0061248D">
      <w:pPr>
        <w:autoSpaceDE w:val="0"/>
        <w:autoSpaceDN w:val="0"/>
        <w:adjustRightInd w:val="0"/>
        <w:jc w:val="both"/>
        <w:rPr>
          <w:b/>
        </w:rPr>
      </w:pPr>
    </w:p>
    <w:p w:rsidR="00391158" w:rsidRPr="00AD1573" w:rsidRDefault="00391158" w:rsidP="00AD1573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 xml:space="preserve">ПРОТОКОЛ </w:t>
      </w:r>
      <w:r w:rsidRPr="00AD1573">
        <w:rPr>
          <w:b/>
          <w:color w:val="000000"/>
        </w:rPr>
        <w:t xml:space="preserve">№ </w:t>
      </w:r>
      <w:r w:rsidR="005B2A42">
        <w:rPr>
          <w:b/>
        </w:rPr>
        <w:t>353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5B2A42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25</w:t>
      </w:r>
      <w:r w:rsidR="0091610F">
        <w:rPr>
          <w:b/>
        </w:rPr>
        <w:t xml:space="preserve"> </w:t>
      </w:r>
      <w:r>
        <w:rPr>
          <w:b/>
        </w:rPr>
        <w:t>ноя</w:t>
      </w:r>
      <w:r w:rsidR="009700EA" w:rsidRPr="000A2268">
        <w:rPr>
          <w:b/>
        </w:rPr>
        <w:t>бря</w:t>
      </w:r>
      <w:r w:rsidR="00476CE8" w:rsidRPr="000A2268">
        <w:rPr>
          <w:b/>
        </w:rPr>
        <w:t xml:space="preserve"> 2024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1562DF" w:rsidRPr="00AD1573" w:rsidRDefault="001562DF" w:rsidP="00AD1573">
      <w:pPr>
        <w:autoSpaceDE w:val="0"/>
        <w:autoSpaceDN w:val="0"/>
        <w:adjustRightInd w:val="0"/>
        <w:jc w:val="both"/>
        <w:rPr>
          <w:b/>
          <w:i/>
        </w:rPr>
      </w:pPr>
    </w:p>
    <w:p w:rsidR="001562DF" w:rsidRPr="006247EF" w:rsidRDefault="004675B0" w:rsidP="001562DF">
      <w:pPr>
        <w:widowControl w:val="0"/>
        <w:jc w:val="both"/>
      </w:pPr>
      <w:r>
        <w:rPr>
          <w:b/>
        </w:rPr>
        <w:t>Председатель</w:t>
      </w:r>
      <w:r w:rsidR="001562DF" w:rsidRPr="006247EF">
        <w:rPr>
          <w:b/>
        </w:rPr>
        <w:t xml:space="preserve"> Комиссии</w:t>
      </w:r>
      <w:r w:rsidR="001562DF" w:rsidRPr="006247EF">
        <w:t>:</w:t>
      </w:r>
    </w:p>
    <w:p w:rsidR="001562DF" w:rsidRPr="006247EF" w:rsidRDefault="004675B0" w:rsidP="001562DF">
      <w:pPr>
        <w:widowControl w:val="0"/>
        <w:jc w:val="both"/>
        <w:rPr>
          <w:b/>
        </w:rPr>
      </w:pPr>
      <w:r>
        <w:t>А.О.</w:t>
      </w:r>
      <w:r w:rsidRPr="004675B0">
        <w:t xml:space="preserve">Шибаров </w:t>
      </w:r>
      <w:r w:rsidR="001562DF" w:rsidRPr="006247EF">
        <w:t xml:space="preserve">– </w:t>
      </w:r>
      <w:r>
        <w:t>з</w:t>
      </w:r>
      <w:r w:rsidRPr="004675B0">
        <w:t>аместитель генерального директора по корпоративному управлению и развитию</w:t>
      </w:r>
    </w:p>
    <w:p w:rsidR="001562DF" w:rsidRPr="006247EF" w:rsidRDefault="001562DF" w:rsidP="001562DF">
      <w:pPr>
        <w:widowControl w:val="0"/>
        <w:jc w:val="both"/>
        <w:rPr>
          <w:b/>
        </w:rPr>
      </w:pPr>
      <w:r w:rsidRPr="006247EF">
        <w:rPr>
          <w:b/>
        </w:rPr>
        <w:t>Члены Комиссии:</w:t>
      </w:r>
    </w:p>
    <w:p w:rsidR="001562DF" w:rsidRPr="006247EF" w:rsidRDefault="001562DF" w:rsidP="001562DF">
      <w:pPr>
        <w:jc w:val="both"/>
      </w:pPr>
      <w:r w:rsidRPr="006247EF">
        <w:t>Р.А. Дублев – заместитель главного инженера по эксплуатации;</w:t>
      </w:r>
    </w:p>
    <w:p w:rsidR="001562DF" w:rsidRDefault="001562DF" w:rsidP="001562DF">
      <w:pPr>
        <w:jc w:val="both"/>
      </w:pPr>
      <w:r w:rsidRPr="006247EF">
        <w:t>Б.Б.</w:t>
      </w:r>
      <w:r>
        <w:t xml:space="preserve"> </w:t>
      </w:r>
      <w:r w:rsidRPr="006247EF">
        <w:t>Нилов – начальник Отдела материально-технического обе</w:t>
      </w:r>
      <w:r w:rsidR="005B2A42">
        <w:t>спечения Управления по закупкам;</w:t>
      </w:r>
    </w:p>
    <w:p w:rsidR="005B2A42" w:rsidRDefault="005B2A42" w:rsidP="001562DF">
      <w:pPr>
        <w:jc w:val="both"/>
      </w:pPr>
      <w:r>
        <w:t>М.А.Лиханов – начальник Отдела конкурсных торгов Управления по закупкам.</w:t>
      </w: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Присутствовали 4 из 7 членов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Отсутствовали – 3 члена комиссии;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6247EF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AD1573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</w:p>
    <w:p w:rsidR="00A52DFB" w:rsidRPr="009700EA" w:rsidRDefault="00A52DFB" w:rsidP="001562DF">
      <w:pPr>
        <w:ind w:firstLine="567"/>
        <w:jc w:val="both"/>
      </w:pPr>
      <w:r w:rsidRPr="009700EA">
        <w:t xml:space="preserve">1. О заключении договора </w:t>
      </w:r>
      <w:r w:rsidRPr="006B22A6">
        <w:t>на</w:t>
      </w:r>
      <w:r w:rsidR="005B2A42">
        <w:t xml:space="preserve"> </w:t>
      </w:r>
      <w:r w:rsidR="005B2A42" w:rsidRPr="005B2A42">
        <w:t>поставку ГСМ для автотранспорта Кондинского филиала АО «ЮРЭСК» в пгт. Кондинское</w:t>
      </w:r>
      <w:r w:rsidRPr="009700EA">
        <w:t>, в порядке заключения договора с единственным поставщиком (подрядчиком), (реестровый номер: 2</w:t>
      </w:r>
      <w:r w:rsidR="005B2A42">
        <w:t>90</w:t>
      </w:r>
      <w:r w:rsidRPr="009700EA">
        <w:t>-2024).</w:t>
      </w:r>
    </w:p>
    <w:p w:rsidR="00A52DFB" w:rsidRPr="00AD1573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AD1573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A52DFB" w:rsidRPr="00AD1573" w:rsidRDefault="00A52DFB" w:rsidP="00AD1573">
      <w:pPr>
        <w:ind w:firstLine="567"/>
        <w:jc w:val="both"/>
      </w:pPr>
      <w:r w:rsidRPr="00AD1573">
        <w:t>1.1. О заключении договора</w:t>
      </w:r>
      <w:r w:rsidR="005B2A42">
        <w:t xml:space="preserve"> </w:t>
      </w:r>
      <w:r w:rsidR="005B2A42" w:rsidRPr="006B22A6">
        <w:t>на</w:t>
      </w:r>
      <w:r w:rsidR="005B2A42">
        <w:t xml:space="preserve"> </w:t>
      </w:r>
      <w:r w:rsidR="005B2A42" w:rsidRPr="005B2A42">
        <w:t>поставку ГСМ для автотранспорта Кондинского филиала АО «ЮРЭСК» в пгт. Кондинское</w:t>
      </w:r>
      <w:r w:rsidR="0091610F" w:rsidRPr="009700EA">
        <w:t>, в порядке заключения договора с единств</w:t>
      </w:r>
      <w:r w:rsidR="0091610F">
        <w:t>енным поставщиком (подрядчиком).</w:t>
      </w:r>
    </w:p>
    <w:p w:rsidR="00AC4C2C" w:rsidRPr="000A2268" w:rsidRDefault="00A52DFB" w:rsidP="001562DF">
      <w:pPr>
        <w:pStyle w:val="a4"/>
        <w:ind w:left="0" w:firstLine="567"/>
        <w:contextualSpacing w:val="0"/>
        <w:jc w:val="both"/>
        <w:rPr>
          <w:sz w:val="24"/>
        </w:rPr>
      </w:pPr>
      <w:r w:rsidRPr="000A2268">
        <w:rPr>
          <w:sz w:val="24"/>
        </w:rPr>
        <w:t xml:space="preserve">1.2. </w:t>
      </w:r>
      <w:r w:rsidR="001562DF" w:rsidRPr="000A2268">
        <w:rPr>
          <w:sz w:val="24"/>
        </w:rPr>
        <w:t>Согласно п. 1 ст. 3.2.5 Положения о порядке проведения закупок товаров, работ, услуг в АО «ЮРЭСК», заказчик вправе проводить процедуру закупки у единственного поставщика (подрядчика, исполнителя) при необходимости закупки товаров, работ и услуг, стоимость которой не превышает 1 000 000 рублей (с НДС/без НДС – в зависимости от применяемой контрагентом системы налогообложения) по одной сделке, для которых существует сложившийся рынок.</w:t>
      </w:r>
    </w:p>
    <w:p w:rsidR="005C1938" w:rsidRDefault="005C1938" w:rsidP="00AD1573">
      <w:pPr>
        <w:tabs>
          <w:tab w:val="left" w:pos="993"/>
        </w:tabs>
        <w:ind w:firstLine="567"/>
        <w:jc w:val="both"/>
      </w:pPr>
      <w:r w:rsidRPr="005C1938">
        <w:t xml:space="preserve">Общество с ограниченной ответственностью </w:t>
      </w:r>
      <w:bookmarkStart w:id="0" w:name="_GoBack"/>
      <w:r w:rsidRPr="005C1938">
        <w:t>«АКЦЕПТ»</w:t>
      </w:r>
      <w:bookmarkEnd w:id="0"/>
      <w:r w:rsidRPr="005C1938">
        <w:t xml:space="preserve"> является единственным поставщиком горюче-смазочных материалов в пгт. Кондинское, имеет автозаправочную станцию (АЗС), расположенную по адресу: 628210, Тюменская область, Ханты-Мансийский автономный округ – Югра, Кондинский район, пгт. Кондинское, ул. Береговая, дом 3. Заправка в других населенных пунктах экономически невыгодна. Ближайшие населенные пункты в которых имеются АЗС: с. Болчары (136 км) и пгт. Междуреченский (108,9 км), дорога к этим населенным пунктам имеется только зимой.</w:t>
      </w:r>
    </w:p>
    <w:p w:rsidR="00A52DFB" w:rsidRPr="000A2268" w:rsidRDefault="00A52DFB" w:rsidP="00AD1573">
      <w:pPr>
        <w:tabs>
          <w:tab w:val="left" w:pos="993"/>
        </w:tabs>
        <w:ind w:firstLine="567"/>
        <w:jc w:val="both"/>
      </w:pPr>
      <w:r w:rsidRPr="000A2268">
        <w:t>1.3. На основании вышеизложенного, на голосование вынесен следующий вопрос:</w:t>
      </w:r>
      <w:r w:rsidRPr="000A2268">
        <w:rPr>
          <w:b/>
          <w:i/>
        </w:rPr>
        <w:t xml:space="preserve"> </w:t>
      </w:r>
      <w:r w:rsidRPr="000A2268">
        <w:rPr>
          <w:snapToGrid w:val="0"/>
        </w:rPr>
        <w:t>«</w:t>
      </w:r>
      <w:r w:rsidRPr="000A2268">
        <w:rPr>
          <w:snapToGrid w:val="0"/>
          <w:color w:val="000000"/>
        </w:rPr>
        <w:t xml:space="preserve">Заключить </w:t>
      </w:r>
      <w:r w:rsidRPr="000A2268">
        <w:t>договор</w:t>
      </w:r>
      <w:r w:rsidRPr="000A2268">
        <w:rPr>
          <w:b/>
          <w:i/>
        </w:rPr>
        <w:t xml:space="preserve"> </w:t>
      </w:r>
      <w:r w:rsidR="005C1938" w:rsidRPr="006B22A6">
        <w:t>на</w:t>
      </w:r>
      <w:r w:rsidR="005C1938">
        <w:t xml:space="preserve"> </w:t>
      </w:r>
      <w:r w:rsidR="005C1938" w:rsidRPr="005B2A42">
        <w:t>поставку ГСМ для автотранспорта Кондинского филиала АО «ЮРЭСК» в пгт. Кондинское</w:t>
      </w:r>
      <w:r w:rsidR="001562DF" w:rsidRPr="000A2268">
        <w:t>, в порядке заключения договора с единственным поставщиком (подрядчиком)</w:t>
      </w:r>
      <w:r w:rsidRPr="000A2268">
        <w:rPr>
          <w:b/>
          <w:i/>
        </w:rPr>
        <w:t xml:space="preserve"> </w:t>
      </w:r>
      <w:r w:rsidRPr="000A2268">
        <w:t>на следующих условиях</w:t>
      </w:r>
      <w:r w:rsidR="00DB049D">
        <w:t>»</w:t>
      </w:r>
      <w:r w:rsidRPr="000A2268">
        <w:t xml:space="preserve">:   </w:t>
      </w:r>
    </w:p>
    <w:p w:rsidR="00A52DFB" w:rsidRPr="009700EA" w:rsidRDefault="005C1938" w:rsidP="00AD1573">
      <w:pPr>
        <w:tabs>
          <w:tab w:val="left" w:pos="142"/>
          <w:tab w:val="left" w:pos="1418"/>
        </w:tabs>
        <w:ind w:firstLine="567"/>
        <w:jc w:val="both"/>
      </w:pPr>
      <w:r>
        <w:rPr>
          <w:b/>
          <w:i/>
        </w:rPr>
        <w:t>Покупатель</w:t>
      </w:r>
      <w:r w:rsidR="00A52DFB" w:rsidRPr="009700EA">
        <w:rPr>
          <w:b/>
          <w:i/>
        </w:rPr>
        <w:t xml:space="preserve">: </w:t>
      </w:r>
      <w:r w:rsidR="00A52DFB" w:rsidRPr="009700EA">
        <w:t>АО «ЮРЭСК» (62801</w:t>
      </w:r>
      <w:r w:rsidR="00866D39" w:rsidRPr="009700EA">
        <w:t>1</w:t>
      </w:r>
      <w:r w:rsidR="00A52DFB" w:rsidRPr="009700EA">
        <w:t xml:space="preserve">, ХМАО-Югра, г. Ханты-Мансийск, ул. Ленина, 52 пом. 2); </w:t>
      </w:r>
    </w:p>
    <w:p w:rsidR="00A52DFB" w:rsidRPr="006B22A6" w:rsidRDefault="005C1938" w:rsidP="005C1938">
      <w:pPr>
        <w:ind w:firstLine="567"/>
        <w:jc w:val="both"/>
      </w:pPr>
      <w:r>
        <w:rPr>
          <w:b/>
          <w:i/>
        </w:rPr>
        <w:t>Поставщик</w:t>
      </w:r>
      <w:r w:rsidR="001562DF">
        <w:rPr>
          <w:b/>
          <w:i/>
        </w:rPr>
        <w:t>:</w:t>
      </w:r>
      <w:r w:rsidRPr="005C1938">
        <w:t xml:space="preserve"> Общество с ограниченной ответственностью «АКЦЕПТ»</w:t>
      </w:r>
      <w:r w:rsidR="001562DF">
        <w:rPr>
          <w:b/>
          <w:i/>
        </w:rPr>
        <w:t xml:space="preserve"> </w:t>
      </w:r>
      <w:r w:rsidR="00A52DFB" w:rsidRPr="009700EA">
        <w:t>(</w:t>
      </w:r>
      <w:r w:rsidR="006B22A6" w:rsidRPr="006B22A6">
        <w:rPr>
          <w:snapToGrid w:val="0"/>
          <w:color w:val="000000"/>
        </w:rPr>
        <w:t>Адрес места нахождения:</w:t>
      </w:r>
      <w:r>
        <w:rPr>
          <w:snapToGrid w:val="0"/>
          <w:color w:val="000000"/>
        </w:rPr>
        <w:t xml:space="preserve"> </w:t>
      </w:r>
      <w:r w:rsidRPr="005C1938">
        <w:rPr>
          <w:snapToGrid w:val="0"/>
          <w:color w:val="000000"/>
        </w:rPr>
        <w:t>628210, Тюменская область, Ханты-Мансийский автономный округ – Югра, Кондинский район, пгт. Кондинское, ул. 60 лет ВЛКСМ, д. 58</w:t>
      </w:r>
      <w:r w:rsidR="00FF315E">
        <w:rPr>
          <w:snapToGrid w:val="0"/>
          <w:color w:val="000000"/>
        </w:rPr>
        <w:t xml:space="preserve">; </w:t>
      </w:r>
      <w:r w:rsidR="00FF315E" w:rsidRPr="00FF315E">
        <w:rPr>
          <w:snapToGrid w:val="0"/>
          <w:color w:val="000000"/>
        </w:rPr>
        <w:t xml:space="preserve">ИНН/КПП </w:t>
      </w:r>
      <w:r w:rsidRPr="005C1938">
        <w:rPr>
          <w:snapToGrid w:val="0"/>
          <w:color w:val="000000"/>
        </w:rPr>
        <w:t>8616004800</w:t>
      </w:r>
      <w:r w:rsidR="00FF315E" w:rsidRPr="00FF315E">
        <w:rPr>
          <w:snapToGrid w:val="0"/>
          <w:color w:val="000000"/>
        </w:rPr>
        <w:t>/</w:t>
      </w:r>
      <w:r w:rsidRPr="005C1938">
        <w:rPr>
          <w:snapToGrid w:val="0"/>
          <w:color w:val="000000"/>
        </w:rPr>
        <w:t>861601001</w:t>
      </w:r>
      <w:r w:rsidR="00FF315E">
        <w:rPr>
          <w:snapToGrid w:val="0"/>
          <w:color w:val="000000"/>
        </w:rPr>
        <w:t>,</w:t>
      </w:r>
      <w:r w:rsidRPr="005C1938">
        <w:t xml:space="preserve"> </w:t>
      </w:r>
      <w:r w:rsidRPr="005C1938">
        <w:rPr>
          <w:snapToGrid w:val="0"/>
          <w:color w:val="000000"/>
        </w:rPr>
        <w:t>ОГРН 1028601394271</w:t>
      </w:r>
      <w:r w:rsidR="00A52DFB" w:rsidRPr="009700EA">
        <w:t>).</w:t>
      </w:r>
    </w:p>
    <w:p w:rsidR="00A52DFB" w:rsidRPr="00AD1573" w:rsidRDefault="00A52DFB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Предмет договора:</w:t>
      </w:r>
      <w:r w:rsidR="005C1938">
        <w:rPr>
          <w:b/>
          <w:i/>
        </w:rPr>
        <w:t xml:space="preserve"> </w:t>
      </w:r>
      <w:r w:rsidR="008F1ED5">
        <w:t>поставка</w:t>
      </w:r>
      <w:r w:rsidR="008F1ED5" w:rsidRPr="008F1ED5">
        <w:t xml:space="preserve"> ГСМ для автотранспорта Кондинского филиала АО «ЮРЭСК» в пгт. Кондинское.</w:t>
      </w:r>
      <w:r w:rsidRPr="00AD1573">
        <w:t xml:space="preserve"> </w:t>
      </w:r>
    </w:p>
    <w:p w:rsidR="00A52DFB" w:rsidRPr="006B22A6" w:rsidRDefault="00D90F0D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>Сроки поставки товаров</w:t>
      </w:r>
      <w:r w:rsidR="00A52DFB" w:rsidRPr="006B22A6">
        <w:rPr>
          <w:b/>
          <w:i/>
        </w:rPr>
        <w:t xml:space="preserve">: </w:t>
      </w:r>
    </w:p>
    <w:p w:rsidR="008F1ED5" w:rsidRPr="008F1ED5" w:rsidRDefault="008F1ED5" w:rsidP="00AD1573">
      <w:pPr>
        <w:tabs>
          <w:tab w:val="left" w:pos="142"/>
          <w:tab w:val="left" w:pos="1418"/>
        </w:tabs>
        <w:ind w:firstLine="567"/>
        <w:jc w:val="both"/>
      </w:pPr>
      <w:r w:rsidRPr="008F1ED5">
        <w:lastRenderedPageBreak/>
        <w:t>Поставщик обязуется обеспечить круглосуточный (24 часа в сутки, 7 дней в неделю, по мере необходимости) отпуск товара в течение действия договора: с 01.01.2025 по 31.12.2025 года.</w:t>
      </w:r>
    </w:p>
    <w:p w:rsidR="00A52DFB" w:rsidRPr="00AD1573" w:rsidRDefault="00EA3194" w:rsidP="00AD1573">
      <w:pPr>
        <w:tabs>
          <w:tab w:val="left" w:pos="142"/>
          <w:tab w:val="left" w:pos="1418"/>
        </w:tabs>
        <w:ind w:firstLine="567"/>
        <w:jc w:val="both"/>
        <w:rPr>
          <w:b/>
          <w:i/>
        </w:rPr>
      </w:pPr>
      <w:r>
        <w:rPr>
          <w:b/>
          <w:i/>
        </w:rPr>
        <w:t>Стоимость поставки товаров</w:t>
      </w:r>
      <w:r w:rsidR="00A52DFB" w:rsidRPr="00AD1573">
        <w:rPr>
          <w:b/>
          <w:i/>
        </w:rPr>
        <w:t xml:space="preserve">: </w:t>
      </w:r>
    </w:p>
    <w:p w:rsidR="008F1ED5" w:rsidRPr="008F1ED5" w:rsidRDefault="008F1ED5" w:rsidP="00AD1573">
      <w:pPr>
        <w:tabs>
          <w:tab w:val="left" w:pos="513"/>
        </w:tabs>
        <w:ind w:firstLine="567"/>
        <w:jc w:val="both"/>
      </w:pPr>
      <w:r w:rsidRPr="008F1ED5">
        <w:t>154 581 (Сто пятьдесят четыре тысячи пятьсот восемьдесят один) рубль 67 копеек. НДС не начисляется в соответствии с главой 26.2 Налогового кодекса Российской Федерации.</w:t>
      </w:r>
    </w:p>
    <w:p w:rsidR="00A52DFB" w:rsidRPr="00AD1573" w:rsidRDefault="00A52DFB" w:rsidP="00AD1573">
      <w:pPr>
        <w:tabs>
          <w:tab w:val="left" w:pos="513"/>
        </w:tabs>
        <w:ind w:firstLine="567"/>
        <w:jc w:val="both"/>
        <w:rPr>
          <w:b/>
          <w:i/>
        </w:rPr>
      </w:pPr>
      <w:r w:rsidRPr="00AD1573">
        <w:rPr>
          <w:b/>
          <w:i/>
        </w:rPr>
        <w:t>Порядок оплаты:</w:t>
      </w:r>
    </w:p>
    <w:p w:rsidR="00E309D0" w:rsidRPr="008F1ED5" w:rsidRDefault="008F1ED5" w:rsidP="00AD1573">
      <w:pPr>
        <w:pStyle w:val="a4"/>
        <w:ind w:left="0" w:firstLine="567"/>
        <w:jc w:val="both"/>
        <w:rPr>
          <w:sz w:val="24"/>
        </w:rPr>
      </w:pPr>
      <w:r w:rsidRPr="008F1ED5">
        <w:rPr>
          <w:sz w:val="24"/>
        </w:rPr>
        <w:t>Оплата за товар производится в порядке 100 % предоплаты необходимого объема ГСМ, не позднее 7 (семи) рабочих дней с момента предоставления счета Покупателю, оформленного на основании его заявки, в которой указывается необходимое количество ГСМ.</w:t>
      </w:r>
    </w:p>
    <w:p w:rsidR="00DF3385" w:rsidRPr="00AD1573" w:rsidRDefault="00226432" w:rsidP="00AD1573">
      <w:pPr>
        <w:pStyle w:val="a4"/>
        <w:ind w:left="0" w:firstLine="567"/>
        <w:jc w:val="both"/>
        <w:rPr>
          <w:i/>
          <w:sz w:val="24"/>
        </w:rPr>
      </w:pPr>
      <w:r w:rsidRPr="00AD1573">
        <w:rPr>
          <w:i/>
          <w:sz w:val="24"/>
        </w:rPr>
        <w:t xml:space="preserve">Голосовали: </w:t>
      </w:r>
      <w:r w:rsidR="00476CE8" w:rsidRPr="00AD1573">
        <w:rPr>
          <w:i/>
          <w:sz w:val="24"/>
        </w:rPr>
        <w:tab/>
      </w:r>
      <w:r w:rsidR="00FE5F4F" w:rsidRPr="00AD1573">
        <w:rPr>
          <w:i/>
          <w:sz w:val="24"/>
        </w:rPr>
        <w:t>«</w:t>
      </w:r>
      <w:r w:rsidR="00DF3385" w:rsidRPr="00AD1573">
        <w:rPr>
          <w:i/>
          <w:sz w:val="24"/>
        </w:rPr>
        <w:t xml:space="preserve">За» - единогласно; 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«Против» - нет;</w:t>
      </w:r>
    </w:p>
    <w:p w:rsidR="00DF3385" w:rsidRPr="00AD1573" w:rsidRDefault="00DF3385" w:rsidP="00AD1573">
      <w:pPr>
        <w:widowControl w:val="0"/>
        <w:ind w:left="1416" w:firstLine="709"/>
        <w:jc w:val="both"/>
        <w:rPr>
          <w:i/>
        </w:rPr>
      </w:pPr>
      <w:r w:rsidRPr="00AD1573">
        <w:rPr>
          <w:i/>
        </w:rPr>
        <w:t>«Воздержался» - нет.</w:t>
      </w:r>
    </w:p>
    <w:p w:rsidR="00896E3F" w:rsidRPr="00AD157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AD1573" w:rsidRDefault="00285F5D" w:rsidP="00AD1573">
      <w:pPr>
        <w:autoSpaceDE w:val="0"/>
        <w:autoSpaceDN w:val="0"/>
        <w:adjustRightInd w:val="0"/>
        <w:jc w:val="both"/>
        <w:rPr>
          <w:b/>
        </w:rPr>
      </w:pPr>
      <w:r w:rsidRPr="00AD1573">
        <w:rPr>
          <w:b/>
        </w:rPr>
        <w:t xml:space="preserve">Дата составления протокола: </w:t>
      </w:r>
      <w:r w:rsidR="008F1ED5">
        <w:rPr>
          <w:b/>
          <w:i/>
        </w:rPr>
        <w:t>25</w:t>
      </w:r>
      <w:r w:rsidR="00FF315E">
        <w:rPr>
          <w:b/>
          <w:i/>
        </w:rPr>
        <w:t xml:space="preserve"> </w:t>
      </w:r>
      <w:r w:rsidR="008F1ED5">
        <w:rPr>
          <w:b/>
          <w:i/>
        </w:rPr>
        <w:t>но</w:t>
      </w:r>
      <w:r w:rsidR="009700EA">
        <w:rPr>
          <w:b/>
          <w:i/>
        </w:rPr>
        <w:t>ября</w:t>
      </w:r>
      <w:r w:rsidR="00866D39" w:rsidRPr="00AD1573">
        <w:rPr>
          <w:b/>
          <w:i/>
        </w:rPr>
        <w:t xml:space="preserve"> 2024 года</w:t>
      </w:r>
      <w:r w:rsidR="00805E7C" w:rsidRPr="00AD1573">
        <w:rPr>
          <w:b/>
        </w:rPr>
        <w:t>.</w:t>
      </w:r>
    </w:p>
    <w:p w:rsidR="00866D39" w:rsidRPr="00AD1573" w:rsidRDefault="003A31B6" w:rsidP="00AD1573">
      <w:pPr>
        <w:autoSpaceDE w:val="0"/>
        <w:autoSpaceDN w:val="0"/>
        <w:adjustRightInd w:val="0"/>
        <w:jc w:val="both"/>
      </w:pPr>
      <w:r w:rsidRPr="00AD1573">
        <w:t xml:space="preserve">  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4675B0" w:rsidP="00734954">
            <w:pPr>
              <w:widowControl w:val="0"/>
              <w:jc w:val="both"/>
            </w:pPr>
            <w:r>
              <w:rPr>
                <w:b/>
              </w:rPr>
              <w:t>Председатель</w:t>
            </w:r>
            <w:r w:rsidR="000A2268" w:rsidRPr="006247EF">
              <w:rPr>
                <w:b/>
              </w:rPr>
              <w:t xml:space="preserve"> Комиссии</w:t>
            </w:r>
            <w:r w:rsidR="000A2268" w:rsidRPr="006247EF">
              <w:t>:</w:t>
            </w: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  <w:p w:rsidR="000A2268" w:rsidRPr="006247EF" w:rsidRDefault="004675B0" w:rsidP="00734954">
            <w:pPr>
              <w:spacing w:line="276" w:lineRule="auto"/>
              <w:jc w:val="both"/>
              <w:rPr>
                <w:lang w:eastAsia="en-US"/>
              </w:rPr>
            </w:pPr>
            <w:r w:rsidRPr="004675B0">
              <w:rPr>
                <w:lang w:eastAsia="en-US"/>
              </w:rPr>
              <w:t>А.О.Шибаров</w:t>
            </w:r>
            <w:r w:rsidR="008F1ED5">
              <w:rPr>
                <w:lang w:eastAsia="en-US"/>
              </w:rPr>
              <w:t xml:space="preserve">  </w:t>
            </w:r>
            <w:r w:rsidRPr="004675B0">
              <w:rPr>
                <w:lang w:eastAsia="en-US"/>
              </w:rPr>
              <w:t xml:space="preserve"> </w:t>
            </w:r>
            <w:r w:rsidR="000A2268" w:rsidRPr="006247EF">
              <w:rPr>
                <w:lang w:eastAsia="en-US"/>
              </w:rPr>
              <w:t>____________________________</w:t>
            </w: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247EF">
              <w:rPr>
                <w:b/>
                <w:i/>
                <w:lang w:eastAsia="en-US"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0A2268" w:rsidRPr="006247EF" w:rsidRDefault="000A2268" w:rsidP="00734954">
            <w:pPr>
              <w:spacing w:line="276" w:lineRule="auto"/>
              <w:jc w:val="both"/>
              <w:rPr>
                <w:lang w:eastAsia="en-US"/>
              </w:rPr>
            </w:pPr>
          </w:p>
        </w:tc>
      </w:tr>
      <w:tr w:rsidR="000A2268" w:rsidRPr="006247EF" w:rsidTr="00734954">
        <w:trPr>
          <w:trHeight w:val="8"/>
          <w:jc w:val="center"/>
        </w:trPr>
        <w:tc>
          <w:tcPr>
            <w:tcW w:w="5034" w:type="dxa"/>
            <w:vAlign w:val="center"/>
          </w:tcPr>
          <w:p w:rsidR="000A2268" w:rsidRPr="006247EF" w:rsidRDefault="000A2268" w:rsidP="00734954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0A2268" w:rsidRPr="006247EF" w:rsidRDefault="008F1ED5" w:rsidP="00FF315E">
            <w:pPr>
              <w:widowControl w:val="0"/>
              <w:spacing w:line="276" w:lineRule="auto"/>
              <w:jc w:val="both"/>
            </w:pPr>
            <w:r w:rsidRPr="006247EF">
              <w:t xml:space="preserve">Р.А. Дублев </w:t>
            </w:r>
            <w:r>
              <w:t xml:space="preserve">   </w:t>
            </w:r>
            <w:r w:rsidR="00FF315E">
              <w:t>_</w:t>
            </w:r>
            <w:r w:rsidR="000A2268" w:rsidRPr="006247EF">
              <w:t>____________________________</w:t>
            </w:r>
          </w:p>
        </w:tc>
      </w:tr>
    </w:tbl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0A2268" w:rsidP="000A2268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                                        </w:t>
      </w:r>
      <w:r w:rsidR="008F1ED5" w:rsidRPr="006247EF">
        <w:t>Б.Б.</w:t>
      </w:r>
      <w:r w:rsidR="008F1ED5">
        <w:t xml:space="preserve"> </w:t>
      </w:r>
      <w:r w:rsidR="008F1ED5" w:rsidRPr="006247EF">
        <w:t xml:space="preserve">Нилов </w:t>
      </w:r>
      <w:r w:rsidR="008F1ED5">
        <w:t xml:space="preserve">   </w:t>
      </w:r>
      <w:r w:rsidR="00FF315E">
        <w:t>__</w:t>
      </w:r>
      <w:r w:rsidRPr="006247EF">
        <w:t>____________________________</w:t>
      </w:r>
    </w:p>
    <w:p w:rsidR="000A2268" w:rsidRPr="006247EF" w:rsidRDefault="000A2268" w:rsidP="000A2268">
      <w:pPr>
        <w:autoSpaceDE w:val="0"/>
        <w:autoSpaceDN w:val="0"/>
        <w:adjustRightInd w:val="0"/>
        <w:jc w:val="both"/>
      </w:pPr>
    </w:p>
    <w:p w:rsidR="000A2268" w:rsidRPr="006247EF" w:rsidRDefault="00FF315E" w:rsidP="00FF315E">
      <w:pPr>
        <w:autoSpaceDE w:val="0"/>
        <w:autoSpaceDN w:val="0"/>
        <w:adjustRightInd w:val="0"/>
        <w:jc w:val="center"/>
      </w:pPr>
      <w:r>
        <w:t xml:space="preserve">                                                                                    </w:t>
      </w:r>
      <w:r w:rsidR="008F1ED5">
        <w:t xml:space="preserve">М.А.Лиханов </w:t>
      </w:r>
      <w:r w:rsidR="000A2268" w:rsidRPr="006247EF">
        <w:t>____</w:t>
      </w:r>
      <w:r w:rsidR="008F1ED5">
        <w:t>_________________________</w:t>
      </w:r>
    </w:p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550" w:rsidRDefault="00B27550" w:rsidP="001254E1">
      <w:r>
        <w:separator/>
      </w:r>
    </w:p>
  </w:endnote>
  <w:endnote w:type="continuationSeparator" w:id="0">
    <w:p w:rsidR="00B27550" w:rsidRDefault="00B27550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197A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550" w:rsidRDefault="00B27550" w:rsidP="001254E1">
      <w:r>
        <w:separator/>
      </w:r>
    </w:p>
  </w:footnote>
  <w:footnote w:type="continuationSeparator" w:id="0">
    <w:p w:rsidR="00B27550" w:rsidRDefault="00B27550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2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57CA"/>
    <w:rsid w:val="0000713A"/>
    <w:rsid w:val="000210CE"/>
    <w:rsid w:val="000243DB"/>
    <w:rsid w:val="00031579"/>
    <w:rsid w:val="00037A9D"/>
    <w:rsid w:val="00037EEF"/>
    <w:rsid w:val="00041B49"/>
    <w:rsid w:val="00082B45"/>
    <w:rsid w:val="000A2268"/>
    <w:rsid w:val="000A228D"/>
    <w:rsid w:val="000A2FD5"/>
    <w:rsid w:val="000A7003"/>
    <w:rsid w:val="000C2768"/>
    <w:rsid w:val="000C2D6C"/>
    <w:rsid w:val="000C4B27"/>
    <w:rsid w:val="000D0708"/>
    <w:rsid w:val="000E11F8"/>
    <w:rsid w:val="000E48E1"/>
    <w:rsid w:val="000F20C1"/>
    <w:rsid w:val="00111693"/>
    <w:rsid w:val="001121C7"/>
    <w:rsid w:val="001205E8"/>
    <w:rsid w:val="001220F7"/>
    <w:rsid w:val="00123046"/>
    <w:rsid w:val="001254E1"/>
    <w:rsid w:val="00127F67"/>
    <w:rsid w:val="00135979"/>
    <w:rsid w:val="00137273"/>
    <w:rsid w:val="00140FE9"/>
    <w:rsid w:val="00145802"/>
    <w:rsid w:val="00145A02"/>
    <w:rsid w:val="001460AA"/>
    <w:rsid w:val="001541A4"/>
    <w:rsid w:val="0015473C"/>
    <w:rsid w:val="001562DF"/>
    <w:rsid w:val="00167ED0"/>
    <w:rsid w:val="001707AE"/>
    <w:rsid w:val="00175B33"/>
    <w:rsid w:val="00177491"/>
    <w:rsid w:val="00182973"/>
    <w:rsid w:val="001A2F3E"/>
    <w:rsid w:val="001B46E7"/>
    <w:rsid w:val="001C17B8"/>
    <w:rsid w:val="001C7CA1"/>
    <w:rsid w:val="001D2426"/>
    <w:rsid w:val="001D4529"/>
    <w:rsid w:val="001E0833"/>
    <w:rsid w:val="001E530B"/>
    <w:rsid w:val="001E56F5"/>
    <w:rsid w:val="001F197A"/>
    <w:rsid w:val="0020148D"/>
    <w:rsid w:val="00204822"/>
    <w:rsid w:val="00205AE4"/>
    <w:rsid w:val="002163F7"/>
    <w:rsid w:val="00217A06"/>
    <w:rsid w:val="00226432"/>
    <w:rsid w:val="002305F1"/>
    <w:rsid w:val="00251E37"/>
    <w:rsid w:val="002526CD"/>
    <w:rsid w:val="002528BE"/>
    <w:rsid w:val="00252E70"/>
    <w:rsid w:val="00264F24"/>
    <w:rsid w:val="00275D58"/>
    <w:rsid w:val="00285F5D"/>
    <w:rsid w:val="00286ED7"/>
    <w:rsid w:val="002872FE"/>
    <w:rsid w:val="0029052C"/>
    <w:rsid w:val="002C2A2B"/>
    <w:rsid w:val="002C3B04"/>
    <w:rsid w:val="002C7F03"/>
    <w:rsid w:val="002D1AB2"/>
    <w:rsid w:val="002D7565"/>
    <w:rsid w:val="002E5C6B"/>
    <w:rsid w:val="002E6FE0"/>
    <w:rsid w:val="002F4237"/>
    <w:rsid w:val="0031718B"/>
    <w:rsid w:val="00323104"/>
    <w:rsid w:val="00324003"/>
    <w:rsid w:val="00332450"/>
    <w:rsid w:val="00335C2A"/>
    <w:rsid w:val="00336483"/>
    <w:rsid w:val="00337117"/>
    <w:rsid w:val="00337C0D"/>
    <w:rsid w:val="00337E69"/>
    <w:rsid w:val="00351E8A"/>
    <w:rsid w:val="00353A3F"/>
    <w:rsid w:val="0035474E"/>
    <w:rsid w:val="00355452"/>
    <w:rsid w:val="003611D7"/>
    <w:rsid w:val="0036783E"/>
    <w:rsid w:val="00370F6C"/>
    <w:rsid w:val="00372D3F"/>
    <w:rsid w:val="00385E83"/>
    <w:rsid w:val="00391158"/>
    <w:rsid w:val="00391497"/>
    <w:rsid w:val="003A0044"/>
    <w:rsid w:val="003A31B6"/>
    <w:rsid w:val="003A6E8A"/>
    <w:rsid w:val="003A70C3"/>
    <w:rsid w:val="003A7A40"/>
    <w:rsid w:val="003B3376"/>
    <w:rsid w:val="003B608D"/>
    <w:rsid w:val="003C366E"/>
    <w:rsid w:val="003D390C"/>
    <w:rsid w:val="003E35BB"/>
    <w:rsid w:val="003E496F"/>
    <w:rsid w:val="003F6EFF"/>
    <w:rsid w:val="0040025B"/>
    <w:rsid w:val="00401FB4"/>
    <w:rsid w:val="004029E9"/>
    <w:rsid w:val="00410124"/>
    <w:rsid w:val="004576A6"/>
    <w:rsid w:val="00457948"/>
    <w:rsid w:val="004646AF"/>
    <w:rsid w:val="004675B0"/>
    <w:rsid w:val="00470346"/>
    <w:rsid w:val="00471C9D"/>
    <w:rsid w:val="00476CE8"/>
    <w:rsid w:val="00477620"/>
    <w:rsid w:val="00484DCC"/>
    <w:rsid w:val="004873C4"/>
    <w:rsid w:val="004972A1"/>
    <w:rsid w:val="004B7FBA"/>
    <w:rsid w:val="004F2CDC"/>
    <w:rsid w:val="004F7E95"/>
    <w:rsid w:val="005077E1"/>
    <w:rsid w:val="005134C4"/>
    <w:rsid w:val="00516F7C"/>
    <w:rsid w:val="00551E6B"/>
    <w:rsid w:val="00552987"/>
    <w:rsid w:val="00555916"/>
    <w:rsid w:val="00561F20"/>
    <w:rsid w:val="00562AA9"/>
    <w:rsid w:val="00570EFA"/>
    <w:rsid w:val="0057347F"/>
    <w:rsid w:val="005815A5"/>
    <w:rsid w:val="00590F42"/>
    <w:rsid w:val="005A4B1F"/>
    <w:rsid w:val="005B2A42"/>
    <w:rsid w:val="005B38AC"/>
    <w:rsid w:val="005B75B3"/>
    <w:rsid w:val="005C1938"/>
    <w:rsid w:val="005C4149"/>
    <w:rsid w:val="005D372E"/>
    <w:rsid w:val="005D6D67"/>
    <w:rsid w:val="005E7959"/>
    <w:rsid w:val="005F7198"/>
    <w:rsid w:val="00611F9A"/>
    <w:rsid w:val="0061248D"/>
    <w:rsid w:val="00615C97"/>
    <w:rsid w:val="00633C82"/>
    <w:rsid w:val="006414FF"/>
    <w:rsid w:val="006415BE"/>
    <w:rsid w:val="0066129A"/>
    <w:rsid w:val="006735A9"/>
    <w:rsid w:val="006775FE"/>
    <w:rsid w:val="00680FE0"/>
    <w:rsid w:val="006827FC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F3191"/>
    <w:rsid w:val="006F499A"/>
    <w:rsid w:val="007024F1"/>
    <w:rsid w:val="00713CB8"/>
    <w:rsid w:val="00721ACD"/>
    <w:rsid w:val="00736C6A"/>
    <w:rsid w:val="0074252A"/>
    <w:rsid w:val="00754196"/>
    <w:rsid w:val="00754C3D"/>
    <w:rsid w:val="007604E5"/>
    <w:rsid w:val="0077637B"/>
    <w:rsid w:val="007773F0"/>
    <w:rsid w:val="00781022"/>
    <w:rsid w:val="007935D3"/>
    <w:rsid w:val="007A6CB5"/>
    <w:rsid w:val="007B239B"/>
    <w:rsid w:val="007B64F5"/>
    <w:rsid w:val="007C337A"/>
    <w:rsid w:val="007C4490"/>
    <w:rsid w:val="007C5B42"/>
    <w:rsid w:val="007D20A4"/>
    <w:rsid w:val="007E7B15"/>
    <w:rsid w:val="007F19EF"/>
    <w:rsid w:val="007F35C1"/>
    <w:rsid w:val="007F48E4"/>
    <w:rsid w:val="00800E28"/>
    <w:rsid w:val="00805E7C"/>
    <w:rsid w:val="00807B9C"/>
    <w:rsid w:val="0081033C"/>
    <w:rsid w:val="008247CA"/>
    <w:rsid w:val="008336D2"/>
    <w:rsid w:val="0085498B"/>
    <w:rsid w:val="00864B1D"/>
    <w:rsid w:val="00866D39"/>
    <w:rsid w:val="00867E54"/>
    <w:rsid w:val="0087189A"/>
    <w:rsid w:val="00876EC6"/>
    <w:rsid w:val="008873FA"/>
    <w:rsid w:val="00896E3F"/>
    <w:rsid w:val="008B0727"/>
    <w:rsid w:val="008B5B53"/>
    <w:rsid w:val="008C1809"/>
    <w:rsid w:val="008C1A82"/>
    <w:rsid w:val="008C4B2A"/>
    <w:rsid w:val="008E1EA2"/>
    <w:rsid w:val="008E2CF5"/>
    <w:rsid w:val="008E4228"/>
    <w:rsid w:val="008E453D"/>
    <w:rsid w:val="008E5480"/>
    <w:rsid w:val="008F1ED5"/>
    <w:rsid w:val="008F424C"/>
    <w:rsid w:val="008F75F3"/>
    <w:rsid w:val="009003CC"/>
    <w:rsid w:val="00902B80"/>
    <w:rsid w:val="009056AC"/>
    <w:rsid w:val="0091006E"/>
    <w:rsid w:val="0091610F"/>
    <w:rsid w:val="009317FC"/>
    <w:rsid w:val="00962386"/>
    <w:rsid w:val="009626D2"/>
    <w:rsid w:val="009700EA"/>
    <w:rsid w:val="00970232"/>
    <w:rsid w:val="009761E2"/>
    <w:rsid w:val="00995BF3"/>
    <w:rsid w:val="009B088C"/>
    <w:rsid w:val="009D208B"/>
    <w:rsid w:val="009E3D65"/>
    <w:rsid w:val="009F4710"/>
    <w:rsid w:val="009F4BA3"/>
    <w:rsid w:val="009F6D51"/>
    <w:rsid w:val="00A059B2"/>
    <w:rsid w:val="00A34948"/>
    <w:rsid w:val="00A42A23"/>
    <w:rsid w:val="00A47388"/>
    <w:rsid w:val="00A52DFB"/>
    <w:rsid w:val="00A5670F"/>
    <w:rsid w:val="00A627AE"/>
    <w:rsid w:val="00A70D75"/>
    <w:rsid w:val="00A71B09"/>
    <w:rsid w:val="00A75770"/>
    <w:rsid w:val="00A75BCC"/>
    <w:rsid w:val="00A84F81"/>
    <w:rsid w:val="00A868D9"/>
    <w:rsid w:val="00A90DB8"/>
    <w:rsid w:val="00A97BDD"/>
    <w:rsid w:val="00AA25C1"/>
    <w:rsid w:val="00AA349D"/>
    <w:rsid w:val="00AA36E5"/>
    <w:rsid w:val="00AA5B00"/>
    <w:rsid w:val="00AC01A9"/>
    <w:rsid w:val="00AC4C2C"/>
    <w:rsid w:val="00AD1573"/>
    <w:rsid w:val="00AE6A2D"/>
    <w:rsid w:val="00AF2C23"/>
    <w:rsid w:val="00B040A3"/>
    <w:rsid w:val="00B117F1"/>
    <w:rsid w:val="00B27550"/>
    <w:rsid w:val="00B37D32"/>
    <w:rsid w:val="00B43E24"/>
    <w:rsid w:val="00B55104"/>
    <w:rsid w:val="00B623F6"/>
    <w:rsid w:val="00B66E75"/>
    <w:rsid w:val="00B723F1"/>
    <w:rsid w:val="00B7264D"/>
    <w:rsid w:val="00B7335D"/>
    <w:rsid w:val="00B739A7"/>
    <w:rsid w:val="00BA1D2E"/>
    <w:rsid w:val="00BA35B7"/>
    <w:rsid w:val="00BB528B"/>
    <w:rsid w:val="00BD1F74"/>
    <w:rsid w:val="00BD4A1A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65CBE"/>
    <w:rsid w:val="00C7105C"/>
    <w:rsid w:val="00C7559D"/>
    <w:rsid w:val="00C76DD2"/>
    <w:rsid w:val="00C77405"/>
    <w:rsid w:val="00C936D6"/>
    <w:rsid w:val="00C942E0"/>
    <w:rsid w:val="00CB23D4"/>
    <w:rsid w:val="00CB25D5"/>
    <w:rsid w:val="00CC04A7"/>
    <w:rsid w:val="00CC1D80"/>
    <w:rsid w:val="00CC4AB7"/>
    <w:rsid w:val="00CC5F49"/>
    <w:rsid w:val="00CD4EFD"/>
    <w:rsid w:val="00CD6483"/>
    <w:rsid w:val="00CE0CD2"/>
    <w:rsid w:val="00CE28AC"/>
    <w:rsid w:val="00CE3836"/>
    <w:rsid w:val="00CE3F20"/>
    <w:rsid w:val="00CE6B50"/>
    <w:rsid w:val="00CE7DE8"/>
    <w:rsid w:val="00CF7493"/>
    <w:rsid w:val="00D01326"/>
    <w:rsid w:val="00D10E97"/>
    <w:rsid w:val="00D1383E"/>
    <w:rsid w:val="00D1460A"/>
    <w:rsid w:val="00D372E2"/>
    <w:rsid w:val="00D45630"/>
    <w:rsid w:val="00D620F3"/>
    <w:rsid w:val="00D67DFD"/>
    <w:rsid w:val="00D700C5"/>
    <w:rsid w:val="00D70EAB"/>
    <w:rsid w:val="00D70F0C"/>
    <w:rsid w:val="00D76944"/>
    <w:rsid w:val="00D77F12"/>
    <w:rsid w:val="00D77F5D"/>
    <w:rsid w:val="00D83C38"/>
    <w:rsid w:val="00D90F0D"/>
    <w:rsid w:val="00DA5912"/>
    <w:rsid w:val="00DB049D"/>
    <w:rsid w:val="00DC044E"/>
    <w:rsid w:val="00DC4FFC"/>
    <w:rsid w:val="00DC5199"/>
    <w:rsid w:val="00DC5F21"/>
    <w:rsid w:val="00DD3356"/>
    <w:rsid w:val="00DD3AB1"/>
    <w:rsid w:val="00DD5CBD"/>
    <w:rsid w:val="00DE3233"/>
    <w:rsid w:val="00DE57C9"/>
    <w:rsid w:val="00DF3385"/>
    <w:rsid w:val="00DF60EF"/>
    <w:rsid w:val="00E17CC1"/>
    <w:rsid w:val="00E309D0"/>
    <w:rsid w:val="00E34350"/>
    <w:rsid w:val="00E46FF3"/>
    <w:rsid w:val="00E47F2B"/>
    <w:rsid w:val="00E531A0"/>
    <w:rsid w:val="00E554B7"/>
    <w:rsid w:val="00E718C3"/>
    <w:rsid w:val="00E80DA6"/>
    <w:rsid w:val="00EA3082"/>
    <w:rsid w:val="00EA3194"/>
    <w:rsid w:val="00EB5EB4"/>
    <w:rsid w:val="00EB7521"/>
    <w:rsid w:val="00EB79C9"/>
    <w:rsid w:val="00EC4762"/>
    <w:rsid w:val="00ED610E"/>
    <w:rsid w:val="00ED6DD0"/>
    <w:rsid w:val="00EE16D0"/>
    <w:rsid w:val="00EF552D"/>
    <w:rsid w:val="00EF6E2F"/>
    <w:rsid w:val="00F02E0F"/>
    <w:rsid w:val="00F174DE"/>
    <w:rsid w:val="00F31210"/>
    <w:rsid w:val="00F321E9"/>
    <w:rsid w:val="00F46A4D"/>
    <w:rsid w:val="00F6271F"/>
    <w:rsid w:val="00F646A1"/>
    <w:rsid w:val="00F717E2"/>
    <w:rsid w:val="00F83CA2"/>
    <w:rsid w:val="00F918FC"/>
    <w:rsid w:val="00F97070"/>
    <w:rsid w:val="00FA270A"/>
    <w:rsid w:val="00FC155B"/>
    <w:rsid w:val="00FE5F4F"/>
    <w:rsid w:val="00FF2047"/>
    <w:rsid w:val="00FF3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2024-11-26T04:01:00Z</dcterms:created>
  <dcterms:modified xsi:type="dcterms:W3CDTF">2024-11-26T04:01:00Z</dcterms:modified>
</cp:coreProperties>
</file>