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F3C4E">
        <w:rPr>
          <w:b/>
        </w:rPr>
        <w:t>1</w:t>
      </w:r>
      <w:r w:rsidR="00D66454">
        <w:rPr>
          <w:b/>
        </w:rPr>
        <w:t>92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D66454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12 ма</w:t>
      </w:r>
      <w:r w:rsidR="00CD54AD">
        <w:rPr>
          <w:b/>
        </w:rPr>
        <w:t>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4654B9" w:rsidRPr="00583B07" w:rsidRDefault="007D77E6" w:rsidP="001562DF">
      <w:pPr>
        <w:widowControl w:val="0"/>
        <w:jc w:val="both"/>
        <w:rPr>
          <w:b/>
        </w:rPr>
      </w:pPr>
      <w:r>
        <w:rPr>
          <w:b/>
        </w:rPr>
        <w:t>Председатель Комиссии</w:t>
      </w:r>
      <w:r w:rsidR="004654B9" w:rsidRPr="00583B07">
        <w:rPr>
          <w:b/>
        </w:rPr>
        <w:t>:</w:t>
      </w:r>
    </w:p>
    <w:p w:rsidR="004654B9" w:rsidRPr="00EB7FFA" w:rsidRDefault="007D77E6" w:rsidP="007D77E6">
      <w:pPr>
        <w:widowControl w:val="0"/>
        <w:jc w:val="both"/>
      </w:pPr>
      <w:r w:rsidRPr="00EB7FFA">
        <w:t xml:space="preserve">А.О. Шибаров </w:t>
      </w:r>
      <w:r w:rsidR="004654B9" w:rsidRPr="00EB7FFA">
        <w:t xml:space="preserve">– </w:t>
      </w:r>
      <w:r w:rsidRPr="00EB7FFA">
        <w:t>заместитель генерального директора по корпоративному управлению и развитию</w:t>
      </w:r>
      <w:r w:rsidR="004654B9" w:rsidRPr="00EB7FFA">
        <w:t>.</w:t>
      </w: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EB7FFA" w:rsidRPr="00EB7FFA" w:rsidRDefault="00EB7FFA" w:rsidP="001562DF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1562DF" w:rsidRPr="00EB7FFA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C27DBB" w:rsidRPr="00EB7FFA" w:rsidRDefault="008B7D72" w:rsidP="00D33A3F">
      <w:pPr>
        <w:tabs>
          <w:tab w:val="left" w:pos="426"/>
        </w:tabs>
        <w:jc w:val="both"/>
      </w:pPr>
      <w:r w:rsidRPr="00EB7FFA">
        <w:t>Д.Г. Чеботарь</w:t>
      </w:r>
      <w:r w:rsidR="001302C0" w:rsidRPr="00EB7FFA">
        <w:t xml:space="preserve"> – </w:t>
      </w:r>
      <w:r w:rsidRPr="00EB7FFA">
        <w:t>исполняющий обязанности заместителя генерального директора по реализации услуг и инвестиционной деятельности</w:t>
      </w:r>
      <w:r w:rsidR="00C27DBB" w:rsidRPr="00EB7FFA">
        <w:t>;</w:t>
      </w:r>
    </w:p>
    <w:p w:rsidR="001562DF" w:rsidRPr="007D77E6" w:rsidRDefault="0077287E" w:rsidP="001562DF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D77E6" w:rsidRPr="007D77E6">
        <w:t>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E26596">
        <w:rPr>
          <w:szCs w:val="28"/>
        </w:rPr>
        <w:t>о</w:t>
      </w:r>
      <w:r w:rsidR="00E26596" w:rsidRPr="00E26596">
        <w:rPr>
          <w:szCs w:val="28"/>
        </w:rPr>
        <w:t>казание услуг по теплоснабжению объектов АО «ЮРЭСК» в пгт. Игрим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D66454">
        <w:t>147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E26596">
        <w:rPr>
          <w:szCs w:val="28"/>
        </w:rPr>
        <w:t>о</w:t>
      </w:r>
      <w:r w:rsidR="00E26596" w:rsidRPr="00E26596">
        <w:rPr>
          <w:szCs w:val="28"/>
        </w:rPr>
        <w:t>казание услуг по теплоснабжению объектов АО «ЮРЭСК» в пгт. Игрим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3E6FD9">
      <w:pPr>
        <w:ind w:firstLine="567"/>
        <w:jc w:val="both"/>
      </w:pPr>
      <w:r w:rsidRPr="003E6FD9">
        <w:t xml:space="preserve">1.2. </w:t>
      </w:r>
      <w:r w:rsidR="00E26596">
        <w:t>В</w:t>
      </w:r>
      <w:r w:rsidR="00E26596" w:rsidRPr="00E26596">
        <w:t xml:space="preserve"> соответствии с абз. г) подпункта 5 пункта 3.2.5 раздела 3.2 Положения о порядке проведения закупок товаров, работ, услуг в АО «ЮРЭСК», утвержденного решением Совета директоров АО «ЮРЭСК» (протокол от «</w:t>
      </w:r>
      <w:r w:rsidR="00107599">
        <w:t xml:space="preserve">11» мая 2023 года № 47/2023): </w:t>
      </w:r>
      <w:r w:rsidR="00E26596" w:rsidRPr="00E26596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услуг»</w:t>
      </w:r>
      <w:r w:rsidR="00E92E7D" w:rsidRPr="003E6FD9">
        <w:t>, Заказчик вправе проводить процедуру заку</w:t>
      </w:r>
      <w:r w:rsidR="007E192E" w:rsidRPr="003E6FD9">
        <w:t>пки с единственным поставщиком.</w:t>
      </w:r>
    </w:p>
    <w:p w:rsidR="000337EC" w:rsidRPr="00863737" w:rsidRDefault="000417DD" w:rsidP="000417DD">
      <w:pPr>
        <w:ind w:firstLine="567"/>
        <w:jc w:val="both"/>
        <w:rPr>
          <w:color w:val="FF0000"/>
        </w:rPr>
      </w:pPr>
      <w:r w:rsidRPr="00863737">
        <w:rPr>
          <w:color w:val="FF0000"/>
        </w:rPr>
        <w:t xml:space="preserve">  </w:t>
      </w:r>
      <w:r w:rsidR="00E26596" w:rsidRPr="00E26596">
        <w:rPr>
          <w:shd w:val="clear" w:color="auto" w:fill="FAFAFA"/>
        </w:rPr>
        <w:t xml:space="preserve">Муниципальное унитарное предприятие </w:t>
      </w:r>
      <w:bookmarkStart w:id="0" w:name="_GoBack"/>
      <w:r w:rsidR="00E26596" w:rsidRPr="00E26596">
        <w:rPr>
          <w:shd w:val="clear" w:color="auto" w:fill="FAFAFA"/>
        </w:rPr>
        <w:t>«Теплосети Игрим» муниципального образования Березовский район</w:t>
      </w:r>
      <w:bookmarkEnd w:id="0"/>
      <w:r w:rsidR="00E26596" w:rsidRPr="00E26596">
        <w:rPr>
          <w:shd w:val="clear" w:color="auto" w:fill="FAFAFA"/>
        </w:rPr>
        <w:t xml:space="preserve"> является единственной ресурсоснабжающей организацией, оказывающей услуги по теплоснабжению в п.г.т. Игрим.</w:t>
      </w:r>
      <w:r w:rsidR="00CD37E3" w:rsidRPr="003E6FD9">
        <w:t xml:space="preserve"> </w:t>
      </w:r>
      <w:r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EA5A34">
        <w:rPr>
          <w:szCs w:val="28"/>
        </w:rPr>
        <w:t>о</w:t>
      </w:r>
      <w:r w:rsidR="00EA5A34" w:rsidRPr="00E26596">
        <w:rPr>
          <w:szCs w:val="28"/>
        </w:rPr>
        <w:t>казание услуг по теплоснабжению объектов АО «ЮРЭСК» в пгт. Игрим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A52DFB" w:rsidRPr="000E7348" w:rsidRDefault="00C110B5" w:rsidP="00474689">
      <w:pPr>
        <w:tabs>
          <w:tab w:val="left" w:pos="142"/>
          <w:tab w:val="left" w:pos="1418"/>
        </w:tabs>
        <w:ind w:firstLine="567"/>
        <w:jc w:val="both"/>
      </w:pPr>
      <w:r w:rsidRPr="00C110B5">
        <w:rPr>
          <w:b/>
          <w:i/>
        </w:rPr>
        <w:t>Абонент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863737" w:rsidRDefault="00C110B5" w:rsidP="000B7218">
      <w:pPr>
        <w:ind w:firstLine="567"/>
        <w:jc w:val="both"/>
        <w:rPr>
          <w:color w:val="FF0000"/>
        </w:rPr>
      </w:pPr>
      <w:r w:rsidRPr="00C110B5">
        <w:rPr>
          <w:b/>
          <w:i/>
        </w:rPr>
        <w:t>Теплоснабжающая организация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EA22B3" w:rsidRPr="00EA22B3">
        <w:t xml:space="preserve">Муниципальное унитарное предприятие «Теплосети Игрим» муниципального образования Березовский район </w:t>
      </w:r>
      <w:r w:rsidR="00A52DFB" w:rsidRPr="00EA22B3">
        <w:t>(</w:t>
      </w:r>
      <w:r w:rsidR="00EA22B3" w:rsidRPr="00EA22B3">
        <w:t>Юридический адрес: 628146, Ханты-Мансийский автономный округ- Югра, Березовский район, пгт. Игрим, ул. Советская, д. 28а</w:t>
      </w:r>
      <w:r w:rsidR="00FF315E" w:rsidRPr="00EA22B3">
        <w:t>; ИНН/КПП</w:t>
      </w:r>
      <w:r w:rsidR="00C5608F" w:rsidRPr="00EA22B3">
        <w:t xml:space="preserve"> </w:t>
      </w:r>
      <w:r w:rsidR="00EA22B3" w:rsidRPr="00EA22B3">
        <w:t>8613007909/86130</w:t>
      </w:r>
      <w:r w:rsidR="00EA22B3" w:rsidRPr="00EA22B3">
        <w:rPr>
          <w:snapToGrid w:val="0"/>
        </w:rPr>
        <w:t>1001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5C1938" w:rsidRPr="00510F40">
        <w:rPr>
          <w:b/>
          <w:i/>
        </w:rPr>
        <w:t xml:space="preserve"> </w:t>
      </w:r>
      <w:r w:rsidR="00EA22B3" w:rsidRPr="00EA22B3">
        <w:rPr>
          <w:szCs w:val="28"/>
        </w:rPr>
        <w:t>Оказание услуг по теплоснабжению объектов АО «ЮРЭСК» в пгт. Игрим</w:t>
      </w:r>
      <w:r w:rsidR="00EA22B3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510F40">
        <w:rPr>
          <w:b/>
          <w:i/>
        </w:rPr>
        <w:t xml:space="preserve">Сроки </w:t>
      </w:r>
      <w:r w:rsidR="00E82C19" w:rsidRPr="00510F40">
        <w:rPr>
          <w:b/>
          <w:i/>
        </w:rPr>
        <w:t>оказания услуг</w:t>
      </w:r>
      <w:r w:rsidR="00A52DFB" w:rsidRPr="00510F40">
        <w:rPr>
          <w:b/>
          <w:i/>
        </w:rPr>
        <w:t xml:space="preserve">: </w:t>
      </w:r>
      <w:r w:rsidR="0009754B" w:rsidRPr="0009754B">
        <w:t>С 01.06.2025г. по 31.05.2026г.</w:t>
      </w:r>
    </w:p>
    <w:p w:rsidR="003861D1" w:rsidRDefault="00A52DFB" w:rsidP="003861D1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lastRenderedPageBreak/>
        <w:t>Стоимость оказания услуг:</w:t>
      </w:r>
      <w:r w:rsidR="005359F0" w:rsidRPr="003204D4">
        <w:t xml:space="preserve"> </w:t>
      </w:r>
      <w:r w:rsidR="0009754B" w:rsidRPr="0009754B">
        <w:t>453 161 (Четыреста пятьдесят три тысячи сто шестьдесят один) рублей 10 копеек, (c 01.01.2025г. применяет упрощенную систему налогообложения в соответствии с главой 26 НК РФ. На основании подпункта 1 пункта 8 статьи 164 главы 21 НК РФ применяется ставка НДС в размере 5%)</w:t>
      </w:r>
      <w:r w:rsidR="0009754B">
        <w:t>.</w:t>
      </w:r>
    </w:p>
    <w:p w:rsidR="00C5608F" w:rsidRPr="00863737" w:rsidRDefault="00A52DFB" w:rsidP="00C36F28">
      <w:pPr>
        <w:tabs>
          <w:tab w:val="left" w:pos="142"/>
          <w:tab w:val="left" w:pos="1418"/>
        </w:tabs>
        <w:ind w:firstLine="567"/>
        <w:jc w:val="both"/>
        <w:rPr>
          <w:color w:val="FF0000"/>
          <w:spacing w:val="-5"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C36F28" w:rsidRPr="00C36F28">
        <w:t>Оплата производится ежемесячно, путем перечисления платежным поручением причитающейся суммы на расчетный счет Теплоснабжающей организации, не позднее 10-числа месяца, следующего за расчетным (но не позднее 7 рабочих дней, с момента получения документов, указанных в п.4.4 договора), на основании данных учета и сальдо между произведенными платежами и начислениями за оказанные услуги по выставленной счет</w:t>
      </w:r>
      <w:r w:rsidR="00C36F28">
        <w:t>у-фактуре и акту оказании услуг</w:t>
      </w:r>
      <w:r w:rsidR="00F02B1C" w:rsidRPr="00863737">
        <w:rPr>
          <w:color w:val="FF0000"/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D66454" w:rsidRPr="00D66454">
        <w:rPr>
          <w:b/>
          <w:i/>
        </w:rPr>
        <w:t>12 ма</w:t>
      </w:r>
      <w:r w:rsidR="00466F41" w:rsidRPr="00D66454">
        <w:rPr>
          <w:b/>
          <w:i/>
        </w:rPr>
        <w:t>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9118F2" w:rsidRDefault="007D77E6" w:rsidP="004654B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="004654B9" w:rsidRPr="009118F2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4654B9" w:rsidRPr="009118F2">
              <w:rPr>
                <w:b/>
              </w:rPr>
              <w:t xml:space="preserve"> Комиссии:</w:t>
            </w:r>
          </w:p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9118F2" w:rsidRDefault="007D77E6" w:rsidP="00734954">
            <w:pPr>
              <w:spacing w:line="276" w:lineRule="auto"/>
              <w:jc w:val="both"/>
              <w:rPr>
                <w:lang w:eastAsia="en-US"/>
              </w:rPr>
            </w:pPr>
            <w:r w:rsidRPr="007D77E6">
              <w:t xml:space="preserve">А.О. Шибаров </w:t>
            </w:r>
            <w:r w:rsidR="004654B9" w:rsidRPr="009118F2">
              <w:rPr>
                <w:lang w:eastAsia="en-US"/>
              </w:rPr>
              <w:t>__________________________</w:t>
            </w:r>
            <w:r w:rsidR="00EB7FFA">
              <w:rPr>
                <w:lang w:eastAsia="en-US"/>
              </w:rPr>
              <w:t>___</w:t>
            </w: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EB7FFA" w:rsidP="00EB7FFA">
            <w:pPr>
              <w:widowControl w:val="0"/>
              <w:jc w:val="both"/>
              <w:rPr>
                <w:b/>
              </w:rPr>
            </w:pPr>
            <w:r w:rsidRPr="00583B07">
              <w:rPr>
                <w:b/>
              </w:rPr>
              <w:t>Заместитель председателя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EB7FFA" w:rsidP="00734954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EB7FFA" w:rsidP="007D291B">
            <w:pPr>
              <w:widowControl w:val="0"/>
              <w:spacing w:line="276" w:lineRule="auto"/>
              <w:jc w:val="both"/>
            </w:pPr>
            <w:r w:rsidRPr="008B7D72">
              <w:t xml:space="preserve">Д.Г. Чеботарь </w:t>
            </w:r>
            <w:r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E3F" w:rsidRDefault="00A63E3F" w:rsidP="001254E1">
      <w:r>
        <w:separator/>
      </w:r>
    </w:p>
  </w:endnote>
  <w:endnote w:type="continuationSeparator" w:id="0">
    <w:p w:rsidR="00A63E3F" w:rsidRDefault="00A63E3F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05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E3F" w:rsidRDefault="00A63E3F" w:rsidP="001254E1">
      <w:r>
        <w:separator/>
      </w:r>
    </w:p>
  </w:footnote>
  <w:footnote w:type="continuationSeparator" w:id="0">
    <w:p w:rsidR="00A63E3F" w:rsidRDefault="00A63E3F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4B"/>
    <w:rsid w:val="00097599"/>
    <w:rsid w:val="000A0E36"/>
    <w:rsid w:val="000A2268"/>
    <w:rsid w:val="000A228D"/>
    <w:rsid w:val="000A2FD5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07599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26869"/>
    <w:rsid w:val="002305F1"/>
    <w:rsid w:val="002438C0"/>
    <w:rsid w:val="00251E37"/>
    <w:rsid w:val="002526CD"/>
    <w:rsid w:val="002528BE"/>
    <w:rsid w:val="00252E70"/>
    <w:rsid w:val="00260FAD"/>
    <w:rsid w:val="00264F24"/>
    <w:rsid w:val="002746BF"/>
    <w:rsid w:val="00275D58"/>
    <w:rsid w:val="00285F5D"/>
    <w:rsid w:val="0028604A"/>
    <w:rsid w:val="00286ED7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411F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861D1"/>
    <w:rsid w:val="00391158"/>
    <w:rsid w:val="00391497"/>
    <w:rsid w:val="003A0044"/>
    <w:rsid w:val="003A0B48"/>
    <w:rsid w:val="003A2FA2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E6FD9"/>
    <w:rsid w:val="003F3D8C"/>
    <w:rsid w:val="003F4CF5"/>
    <w:rsid w:val="003F6EFF"/>
    <w:rsid w:val="0040025B"/>
    <w:rsid w:val="00401FB4"/>
    <w:rsid w:val="004029E9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3E3F"/>
    <w:rsid w:val="00A64ECE"/>
    <w:rsid w:val="00A70D75"/>
    <w:rsid w:val="00A71B09"/>
    <w:rsid w:val="00A75770"/>
    <w:rsid w:val="00A75BCC"/>
    <w:rsid w:val="00A8302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1F74"/>
    <w:rsid w:val="00BD4A1A"/>
    <w:rsid w:val="00BE7853"/>
    <w:rsid w:val="00BF724B"/>
    <w:rsid w:val="00C0051D"/>
    <w:rsid w:val="00C03C6D"/>
    <w:rsid w:val="00C100F1"/>
    <w:rsid w:val="00C110B5"/>
    <w:rsid w:val="00C14125"/>
    <w:rsid w:val="00C15AE8"/>
    <w:rsid w:val="00C21155"/>
    <w:rsid w:val="00C25C79"/>
    <w:rsid w:val="00C2683C"/>
    <w:rsid w:val="00C27DBB"/>
    <w:rsid w:val="00C324C4"/>
    <w:rsid w:val="00C36F28"/>
    <w:rsid w:val="00C37B05"/>
    <w:rsid w:val="00C43166"/>
    <w:rsid w:val="00C4335C"/>
    <w:rsid w:val="00C4452D"/>
    <w:rsid w:val="00C47300"/>
    <w:rsid w:val="00C5608F"/>
    <w:rsid w:val="00C65CBE"/>
    <w:rsid w:val="00C67D79"/>
    <w:rsid w:val="00C7105C"/>
    <w:rsid w:val="00C7559D"/>
    <w:rsid w:val="00C76DD2"/>
    <w:rsid w:val="00C77405"/>
    <w:rsid w:val="00C82D3B"/>
    <w:rsid w:val="00C87D8B"/>
    <w:rsid w:val="00C936D6"/>
    <w:rsid w:val="00C942E0"/>
    <w:rsid w:val="00C96665"/>
    <w:rsid w:val="00C97024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2B47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5050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6596"/>
    <w:rsid w:val="00E2748F"/>
    <w:rsid w:val="00E30728"/>
    <w:rsid w:val="00E30916"/>
    <w:rsid w:val="00E309D0"/>
    <w:rsid w:val="00E30E36"/>
    <w:rsid w:val="00E34350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22B3"/>
    <w:rsid w:val="00EA3082"/>
    <w:rsid w:val="00EA4383"/>
    <w:rsid w:val="00EA5A34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C155B"/>
    <w:rsid w:val="00FC4D83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2025-05-14T03:58:00Z</dcterms:created>
  <dcterms:modified xsi:type="dcterms:W3CDTF">2025-05-14T03:58:00Z</dcterms:modified>
</cp:coreProperties>
</file>