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D56831">
        <w:rPr>
          <w:b/>
        </w:rPr>
        <w:t>432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D56831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12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110450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110450">
        <w:t>д</w:t>
      </w:r>
      <w:r w:rsidR="00110450" w:rsidRPr="00110450">
        <w:t>оговор</w:t>
      </w:r>
      <w:r w:rsidR="00110450">
        <w:t>а</w:t>
      </w:r>
      <w:r w:rsidR="00110450" w:rsidRPr="00110450">
        <w:t xml:space="preserve"> </w:t>
      </w:r>
      <w:r w:rsidR="00D56831" w:rsidRPr="00110450">
        <w:t xml:space="preserve">на </w:t>
      </w:r>
      <w:r w:rsidR="00D56831" w:rsidRPr="00D56831">
        <w:t>оказание услуг по вывозу и утилизации твердых бытовых отходов с объекта "База электрический сетей" Советского филиала АО «ЮРЭСК»</w:t>
      </w:r>
      <w:r w:rsidR="00110450" w:rsidRPr="00110450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110450">
        <w:t>ядчиком), (реестровый номер: 297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D56831" w:rsidRDefault="00A52DFB" w:rsidP="000338A2">
      <w:pPr>
        <w:ind w:firstLine="567"/>
        <w:jc w:val="both"/>
      </w:pPr>
      <w:r w:rsidRPr="00615D36">
        <w:t xml:space="preserve">1.1. </w:t>
      </w:r>
      <w:r w:rsidRPr="00DB6E1A">
        <w:t xml:space="preserve">О заключении </w:t>
      </w:r>
      <w:r w:rsidR="00110450" w:rsidRPr="00DB6E1A">
        <w:t xml:space="preserve">договора </w:t>
      </w:r>
      <w:r w:rsidR="00D56831" w:rsidRPr="00DB6E1A">
        <w:t xml:space="preserve">на </w:t>
      </w:r>
      <w:r w:rsidR="00D56831" w:rsidRPr="00D56831">
        <w:t>оказание услуг по вывозу и утилизации твердых бытовых отходов с объекта "База электрический сетей" Советского филиала АО «ЮРЭСК»</w:t>
      </w:r>
      <w:r w:rsidR="00110450" w:rsidRPr="00DB6E1A">
        <w:t xml:space="preserve">, </w:t>
      </w:r>
      <w:r w:rsidR="0091610F" w:rsidRPr="00DB6E1A">
        <w:t>в порядке заключения договора с единственным поставщиком (подрядчиком).</w:t>
      </w:r>
    </w:p>
    <w:p w:rsidR="00921C90" w:rsidRDefault="00A52DFB" w:rsidP="00110450">
      <w:pPr>
        <w:ind w:firstLine="567"/>
        <w:jc w:val="both"/>
        <w:rPr>
          <w:color w:val="000000" w:themeColor="text1"/>
        </w:rPr>
      </w:pPr>
      <w:r w:rsidRPr="00205B5D">
        <w:t xml:space="preserve">1.2. </w:t>
      </w:r>
      <w:r w:rsidR="003116F5" w:rsidRPr="00205B5D">
        <w:t>Заказчик вправе проводить процедуру закупки с единственн</w:t>
      </w:r>
      <w:r w:rsidR="00110450">
        <w:t>ым поставщиком на основании пп.5 (г)</w:t>
      </w:r>
      <w:r w:rsidR="00205B5D" w:rsidRPr="00205B5D">
        <w:t xml:space="preserve"> п.3.2.5</w:t>
      </w:r>
      <w:r w:rsidR="00205B5D">
        <w:t>.</w:t>
      </w:r>
      <w:r w:rsidR="003116F5" w:rsidRPr="00205B5D">
        <w:t xml:space="preserve"> </w:t>
      </w:r>
      <w:r w:rsidR="00110450">
        <w:t xml:space="preserve"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услуг. </w:t>
      </w:r>
    </w:p>
    <w:p w:rsidR="002156F9" w:rsidRDefault="002156F9" w:rsidP="00921C90">
      <w:pPr>
        <w:tabs>
          <w:tab w:val="left" w:pos="993"/>
        </w:tabs>
        <w:ind w:firstLine="992"/>
        <w:jc w:val="both"/>
      </w:pPr>
      <w:r>
        <w:t xml:space="preserve">АО «Югра-Экология» является единственным региональным оператором на территории г. Югорска, оказывающим услуги по обращению с твердыми отходами для нужно Советского филиала АО «ЮРЭСК». </w:t>
      </w:r>
    </w:p>
    <w:p w:rsidR="00A52DFB" w:rsidRDefault="003116F5" w:rsidP="00921C90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D3700F" w:rsidRPr="00205B5D">
        <w:rPr>
          <w:snapToGrid w:val="0"/>
        </w:rPr>
        <w:t xml:space="preserve">Договор </w:t>
      </w:r>
      <w:r w:rsidR="002156F9" w:rsidRPr="00D56831">
        <w:t>оказание услуг по вывозу и утилизации твердых бытовых отходов с объекта "База электрический сетей" Советского филиала АО «ЮРЭСК»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360DB1" w:rsidRDefault="00FF43AD" w:rsidP="00360DB1">
      <w:pPr>
        <w:tabs>
          <w:tab w:val="left" w:pos="142"/>
          <w:tab w:val="left" w:pos="1418"/>
        </w:tabs>
        <w:ind w:firstLine="567"/>
        <w:jc w:val="both"/>
        <w:rPr>
          <w:lang w:bidi="ru-RU"/>
        </w:rPr>
      </w:pPr>
      <w:r w:rsidRPr="006136F3">
        <w:t xml:space="preserve"> </w:t>
      </w:r>
      <w:r w:rsidR="002156F9">
        <w:rPr>
          <w:b/>
          <w:i/>
        </w:rPr>
        <w:t>Потребитель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F11F1C">
        <w:rPr>
          <w:lang w:bidi="ru-RU"/>
        </w:rPr>
        <w:t xml:space="preserve">Ханты-Мансийский автономный округ - Югра, </w:t>
      </w:r>
      <w:r w:rsidR="00360DB1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F11F1C">
        <w:rPr>
          <w:lang w:bidi="ru-RU"/>
        </w:rPr>
        <w:t>.</w:t>
      </w:r>
    </w:p>
    <w:p w:rsidR="00360DB1" w:rsidRPr="00360DB1" w:rsidRDefault="00360DB1" w:rsidP="002156F9">
      <w:pPr>
        <w:tabs>
          <w:tab w:val="left" w:pos="142"/>
          <w:tab w:val="left" w:pos="1418"/>
        </w:tabs>
        <w:jc w:val="both"/>
        <w:rPr>
          <w:lang w:bidi="ru-RU"/>
        </w:rPr>
      </w:pPr>
      <w:r w:rsidRPr="00360DB1">
        <w:rPr>
          <w:lang w:bidi="ru-RU"/>
        </w:rPr>
        <w:t>Адрес Советского филиала: 628260, Ханты-Мансийский автономный округ - Югра, город Югорск, улица Геологов, зд. 8.</w:t>
      </w:r>
    </w:p>
    <w:p w:rsidR="00360DB1" w:rsidRPr="00360DB1" w:rsidRDefault="002156F9" w:rsidP="00360DB1">
      <w:pPr>
        <w:tabs>
          <w:tab w:val="left" w:pos="513"/>
        </w:tabs>
        <w:contextualSpacing/>
      </w:pPr>
      <w:r w:rsidRPr="002156F9">
        <w:rPr>
          <w:b/>
          <w:i/>
          <w:lang w:eastAsia="en-US"/>
        </w:rPr>
        <w:lastRenderedPageBreak/>
        <w:t>Региональный оператор:</w:t>
      </w:r>
      <w:r>
        <w:rPr>
          <w:lang w:eastAsia="en-US"/>
        </w:rPr>
        <w:t xml:space="preserve"> АО «Югра-Экология</w:t>
      </w:r>
      <w:r w:rsidR="00360DB1" w:rsidRPr="00360DB1">
        <w:rPr>
          <w:lang w:eastAsia="en-US"/>
        </w:rPr>
        <w:t>»</w:t>
      </w:r>
      <w:r>
        <w:t>,</w:t>
      </w:r>
      <w:r w:rsidR="009F164A" w:rsidRPr="00360DB1">
        <w:t xml:space="preserve"> </w:t>
      </w:r>
      <w:r>
        <w:rPr>
          <w:color w:val="000000" w:themeColor="text1"/>
        </w:rPr>
        <w:t>628011</w:t>
      </w:r>
      <w:r w:rsidR="00360DB1" w:rsidRPr="00360DB1">
        <w:rPr>
          <w:color w:val="000000" w:themeColor="text1"/>
        </w:rPr>
        <w:t xml:space="preserve">, РФ, </w:t>
      </w:r>
      <w:r>
        <w:rPr>
          <w:color w:val="000000" w:themeColor="text1"/>
        </w:rPr>
        <w:t>Т</w:t>
      </w:r>
      <w:r w:rsidR="005D0385">
        <w:rPr>
          <w:color w:val="000000" w:themeColor="text1"/>
        </w:rPr>
        <w:t xml:space="preserve">юменская область, Ханты-Мансийский автономный округ- Югра АО г. Ханты-Мансийск, ул. Привольная, здание </w:t>
      </w:r>
      <w:r w:rsidR="0085426C">
        <w:rPr>
          <w:color w:val="000000" w:themeColor="text1"/>
        </w:rPr>
        <w:t>15</w:t>
      </w:r>
      <w:r w:rsidR="0085426C" w:rsidRPr="00360DB1">
        <w:rPr>
          <w:color w:val="000000" w:themeColor="text1"/>
        </w:rPr>
        <w:t>,</w:t>
      </w:r>
      <w:r w:rsidR="00F46BBE" w:rsidRPr="00360DB1">
        <w:t xml:space="preserve"> </w:t>
      </w:r>
      <w:r w:rsidR="005D0385">
        <w:t xml:space="preserve">ИНН 8601065381, КПП </w:t>
      </w:r>
      <w:r w:rsidR="0085426C">
        <w:t>860101001</w:t>
      </w:r>
      <w:r w:rsidR="0085426C" w:rsidRPr="00360DB1">
        <w:t>,</w:t>
      </w:r>
      <w:r w:rsidR="0085426C">
        <w:t xml:space="preserve"> ОКПО</w:t>
      </w:r>
      <w:r w:rsidR="005D0385">
        <w:t xml:space="preserve"> 19832105, ОКТМО 71871000001. </w:t>
      </w:r>
    </w:p>
    <w:p w:rsidR="00921C90" w:rsidRPr="00360DB1" w:rsidRDefault="00360DB1" w:rsidP="00360DB1">
      <w:pPr>
        <w:tabs>
          <w:tab w:val="left" w:pos="142"/>
          <w:tab w:val="left" w:pos="1418"/>
        </w:tabs>
        <w:jc w:val="both"/>
        <w:rPr>
          <w:lang w:bidi="ru-RU"/>
        </w:rPr>
      </w:pPr>
      <w:r w:rsidRPr="00360DB1">
        <w:t xml:space="preserve"> Директор</w:t>
      </w:r>
      <w:r w:rsidR="005D0385">
        <w:t xml:space="preserve"> АО «Югра-</w:t>
      </w:r>
      <w:r w:rsidR="0085426C">
        <w:t>Экология»</w:t>
      </w:r>
      <w:r w:rsidR="005D0385">
        <w:t xml:space="preserve"> - Медведев Максим Эдвардович. </w:t>
      </w:r>
    </w:p>
    <w:p w:rsidR="00F46BBE" w:rsidRPr="00921C90" w:rsidRDefault="00921C90" w:rsidP="00921C90">
      <w:pPr>
        <w:tabs>
          <w:tab w:val="left" w:pos="513"/>
        </w:tabs>
        <w:contextualSpacing/>
        <w:rPr>
          <w:color w:val="000000" w:themeColor="text1"/>
        </w:rPr>
      </w:pPr>
      <w:r>
        <w:tab/>
      </w:r>
      <w:r>
        <w:tab/>
      </w:r>
    </w:p>
    <w:p w:rsidR="005D0385" w:rsidRPr="005D0385" w:rsidRDefault="00A52DFB" w:rsidP="00D3700F"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D3700F">
        <w:rPr>
          <w:snapToGrid w:val="0"/>
        </w:rPr>
        <w:t xml:space="preserve">Договор </w:t>
      </w:r>
      <w:r w:rsidR="005D0385" w:rsidRPr="00110450">
        <w:t xml:space="preserve">на </w:t>
      </w:r>
      <w:r w:rsidR="005D0385" w:rsidRPr="00D56831">
        <w:t>оказание услуг по вывозу и утилизации твердых бытовых отходов с объекта "База электрический сетей" Советского филиала АО «ЮРЭСК»</w:t>
      </w:r>
      <w:r w:rsidR="005D0385">
        <w:t>.</w:t>
      </w:r>
    </w:p>
    <w:p w:rsidR="00D3700F" w:rsidRPr="00BC4FBC" w:rsidRDefault="00C5608F" w:rsidP="00D3700F"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9743AA" w:rsidRPr="009743AA">
        <w:t xml:space="preserve"> </w:t>
      </w:r>
      <w:r w:rsidR="00921C90" w:rsidRPr="00CF38B2">
        <w:t xml:space="preserve">с </w:t>
      </w:r>
      <w:r w:rsidR="00360DB1" w:rsidRPr="00360DB1">
        <w:t>С 01.01.2026 по 31.12.2026</w:t>
      </w:r>
      <w:r w:rsidR="00921C90" w:rsidRPr="00CF38B2">
        <w:t>.</w:t>
      </w:r>
    </w:p>
    <w:p w:rsidR="00D3700F" w:rsidRDefault="00A52DFB" w:rsidP="00BC4FBC">
      <w:pPr>
        <w:tabs>
          <w:tab w:val="left" w:pos="513"/>
        </w:tabs>
        <w:contextualSpacing/>
        <w:rPr>
          <w:sz w:val="21"/>
          <w:szCs w:val="21"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710EEF">
        <w:rPr>
          <w:rFonts w:eastAsia="Calibri"/>
          <w:lang w:eastAsia="en-US"/>
        </w:rPr>
        <w:t xml:space="preserve">140 111,94 </w:t>
      </w:r>
      <w:r w:rsidR="00360DB1" w:rsidRPr="00360DB1">
        <w:rPr>
          <w:rFonts w:eastAsia="Calibri"/>
          <w:lang w:eastAsia="en-US"/>
        </w:rPr>
        <w:t>(</w:t>
      </w:r>
      <w:r w:rsidR="00710EEF">
        <w:rPr>
          <w:rFonts w:eastAsia="Calibri"/>
          <w:lang w:eastAsia="en-US"/>
        </w:rPr>
        <w:t xml:space="preserve">сто </w:t>
      </w:r>
      <w:r w:rsidR="0085426C">
        <w:rPr>
          <w:rFonts w:eastAsia="Calibri"/>
          <w:lang w:eastAsia="en-US"/>
        </w:rPr>
        <w:t>сорок тысяч</w:t>
      </w:r>
      <w:r w:rsidR="00710EEF">
        <w:rPr>
          <w:rFonts w:eastAsia="Calibri"/>
          <w:lang w:eastAsia="en-US"/>
        </w:rPr>
        <w:t xml:space="preserve"> сто </w:t>
      </w:r>
      <w:r w:rsidR="002C0D7A">
        <w:rPr>
          <w:rFonts w:eastAsia="Calibri"/>
          <w:lang w:eastAsia="en-US"/>
        </w:rPr>
        <w:t xml:space="preserve">одиннадцать) рублей, 94 копейки, </w:t>
      </w:r>
      <w:r w:rsidR="002C0D7A" w:rsidRPr="002C0D7A">
        <w:rPr>
          <w:rFonts w:eastAsia="Calibri"/>
          <w:lang w:eastAsia="en-US"/>
        </w:rPr>
        <w:t>с учетом НДС (в соответствии с действующим законодательством РФ о н</w:t>
      </w:r>
      <w:r w:rsidR="002C0D7A">
        <w:rPr>
          <w:rFonts w:eastAsia="Calibri"/>
          <w:lang w:eastAsia="en-US"/>
        </w:rPr>
        <w:t>алогах и сборах на период действия договора</w:t>
      </w:r>
      <w:r w:rsidR="002C0D7A" w:rsidRPr="002C0D7A">
        <w:rPr>
          <w:rFonts w:eastAsia="Calibri"/>
          <w:lang w:eastAsia="en-US"/>
        </w:rPr>
        <w:t>).</w:t>
      </w:r>
    </w:p>
    <w:p w:rsidR="009743AA" w:rsidRDefault="00A52DFB" w:rsidP="00F46BBE">
      <w:pPr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710EEF">
        <w:t>Оплата за фактически оказанную услугу производится ежемесячно</w:t>
      </w:r>
      <w:r w:rsidR="00AB4190">
        <w:t xml:space="preserve"> до 10-го числа месяца, следующего за месяцем, в котором была оказана услуга по обращению с ТКО путем перечисления денежных средств на расчетный счет Исполнителя. На основании полученного Заказчиком оригинала счета, универсального передаточного документа, оформленных надлежащим образом. </w:t>
      </w:r>
      <w:r w:rsidR="00710EEF">
        <w:t xml:space="preserve"> </w:t>
      </w:r>
    </w:p>
    <w:p w:rsidR="00AB4190" w:rsidRDefault="00AB4190" w:rsidP="00F46BBE">
      <w:pPr>
        <w:jc w:val="both"/>
        <w:rPr>
          <w:i/>
        </w:rPr>
      </w:pPr>
    </w:p>
    <w:p w:rsidR="00DF3385" w:rsidRPr="006136F3" w:rsidRDefault="00226432" w:rsidP="00F46BBE">
      <w:pPr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AB4190">
        <w:rPr>
          <w:b/>
          <w:i/>
        </w:rPr>
        <w:t>12</w:t>
      </w:r>
      <w:r w:rsidR="006F7A62">
        <w:rPr>
          <w:b/>
          <w:i/>
        </w:rPr>
        <w:t xml:space="preserve"> </w:t>
      </w:r>
      <w:r w:rsidR="00110450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43072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18F" w:rsidRDefault="0073718F" w:rsidP="001254E1">
      <w:r>
        <w:separator/>
      </w:r>
    </w:p>
  </w:endnote>
  <w:endnote w:type="continuationSeparator" w:id="0">
    <w:p w:rsidR="0073718F" w:rsidRDefault="0073718F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84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18F" w:rsidRDefault="0073718F" w:rsidP="001254E1">
      <w:r>
        <w:separator/>
      </w:r>
    </w:p>
  </w:footnote>
  <w:footnote w:type="continuationSeparator" w:id="0">
    <w:p w:rsidR="0073718F" w:rsidRDefault="0073718F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0F5E99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33C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0D7A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3718F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9684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2754C"/>
    <w:rsid w:val="00831216"/>
    <w:rsid w:val="008336D2"/>
    <w:rsid w:val="008416AC"/>
    <w:rsid w:val="008437B8"/>
    <w:rsid w:val="0085426C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2655F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4A61"/>
    <w:rsid w:val="00D45630"/>
    <w:rsid w:val="00D56831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41CF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2025-12-15T06:35:00Z</dcterms:created>
  <dcterms:modified xsi:type="dcterms:W3CDTF">2025-12-15T06:35:00Z</dcterms:modified>
</cp:coreProperties>
</file>