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E540C5">
        <w:rPr>
          <w:b/>
        </w:rPr>
        <w:t>354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B2A4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25</w:t>
      </w:r>
      <w:r w:rsidR="0091610F">
        <w:rPr>
          <w:b/>
        </w:rPr>
        <w:t xml:space="preserve"> </w:t>
      </w:r>
      <w:r>
        <w:rPr>
          <w:b/>
        </w:rPr>
        <w:t>ноя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4675B0" w:rsidP="001562DF">
      <w:pPr>
        <w:widowControl w:val="0"/>
        <w:jc w:val="both"/>
      </w:pPr>
      <w:r>
        <w:rPr>
          <w:b/>
        </w:rPr>
        <w:t>Председатель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4675B0" w:rsidP="001562DF">
      <w:pPr>
        <w:widowControl w:val="0"/>
        <w:jc w:val="both"/>
        <w:rPr>
          <w:b/>
        </w:rPr>
      </w:pPr>
      <w:r>
        <w:t>А.О.</w:t>
      </w:r>
      <w:r w:rsidRPr="004675B0">
        <w:t xml:space="preserve">Шибаров </w:t>
      </w:r>
      <w:r w:rsidR="001562DF" w:rsidRPr="006247EF">
        <w:t xml:space="preserve">– </w:t>
      </w:r>
      <w:r>
        <w:t>з</w:t>
      </w:r>
      <w:r w:rsidRPr="004675B0">
        <w:t>аместитель генерального директора по корпоративному управлению и развитию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1562DF" w:rsidRPr="006247EF" w:rsidRDefault="001562DF" w:rsidP="001562DF">
      <w:pPr>
        <w:jc w:val="both"/>
      </w:pPr>
      <w:r w:rsidRPr="006247EF">
        <w:t>Р.А. Дублев – заместитель главного инженера по эксплуатации;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E540C5">
      <w:pPr>
        <w:ind w:firstLine="567"/>
        <w:jc w:val="both"/>
      </w:pPr>
      <w:r w:rsidRPr="009700EA">
        <w:t>1. О заключении договора</w:t>
      </w:r>
      <w:r w:rsidR="00E540C5">
        <w:t xml:space="preserve"> на поставку ГСМ для автотранспорта Кондинского филиала АО «ЮРЭСК» в пгт. Мортка</w:t>
      </w:r>
      <w:r w:rsidRPr="009700EA">
        <w:t>, в порядке заключения договора с единственным поставщиком (по</w:t>
      </w:r>
      <w:r w:rsidR="00E30916">
        <w:t>дрядчиком), (реестровый номер: 301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>1.1. О заключении договора</w:t>
      </w:r>
      <w:r w:rsidR="00E540C5">
        <w:t xml:space="preserve"> на поставку ГСМ для автотранспорта Кондинского филиала АО «ЮРЭСК» в пгт. Мортка</w:t>
      </w:r>
      <w:r w:rsidR="0091610F" w:rsidRPr="009700EA">
        <w:t>, в порядке заключения договора с единств</w:t>
      </w:r>
      <w:r w:rsidR="0091610F">
        <w:t>енным поставщиком (подрядчиком).</w:t>
      </w:r>
    </w:p>
    <w:p w:rsidR="00AC4C2C" w:rsidRPr="000A2268" w:rsidRDefault="00A52DFB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1562DF" w:rsidRPr="000A2268">
        <w:rPr>
          <w:sz w:val="24"/>
        </w:rPr>
        <w:t>Согласно п. 1 ст. 3.2.5 Положения о порядке проведения закупок товаров, работ, услуг в АО «ЮРЭСК», заказчик вправе проводить процедуру закупки у единственного поставщика (подрядчика, исполнителя)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</w:t>
      </w:r>
    </w:p>
    <w:p w:rsidR="00E30916" w:rsidRDefault="00E30916" w:rsidP="00AD1573">
      <w:pPr>
        <w:tabs>
          <w:tab w:val="left" w:pos="993"/>
        </w:tabs>
        <w:ind w:firstLine="567"/>
        <w:jc w:val="both"/>
      </w:pPr>
      <w:r w:rsidRPr="00E30916">
        <w:t>Индивидуальный предприниматель Хусаинов Валерий Жамигулович является единственным поставщиком нефтепродуктов, имеющим автозаправочную станцию в пгт. Мортка, расположенную по адресу: 628206, Тюменская область, Ханты-Мансийский АО – ЮГРА, Кондинский район, пгт. Мортка, ул. Промышленная 2А. Заправка в других населенных пунктах экономически невыгодна. Ближайший населенный пункт, в котором имеются АЗС: пгт. Междуреченский (30 км от пгт. Мортка).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Pr="000A2268">
        <w:rPr>
          <w:snapToGrid w:val="0"/>
          <w:color w:val="000000"/>
        </w:rPr>
        <w:t xml:space="preserve">Заключить </w:t>
      </w:r>
      <w:r w:rsidRPr="000A2268">
        <w:t>договор</w:t>
      </w:r>
      <w:r w:rsidR="00E30916">
        <w:t xml:space="preserve"> на поставку ГСМ для автотранспорта Кондинского филиала АО «ЮРЭСК» в пгт. Мортка</w:t>
      </w:r>
      <w:r w:rsidR="001562DF" w:rsidRPr="000A2268">
        <w:t>, в порядке заключения договора с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5C1938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5C1938" w:rsidP="00E30916">
      <w:pPr>
        <w:ind w:firstLine="567"/>
        <w:jc w:val="both"/>
      </w:pPr>
      <w:r>
        <w:rPr>
          <w:b/>
          <w:i/>
        </w:rPr>
        <w:t>Поставщик</w:t>
      </w:r>
      <w:r w:rsidR="001562DF">
        <w:rPr>
          <w:b/>
          <w:i/>
        </w:rPr>
        <w:t>:</w:t>
      </w:r>
      <w:r w:rsidRPr="005C1938">
        <w:t xml:space="preserve"> </w:t>
      </w:r>
      <w:r w:rsidR="00E30916">
        <w:t xml:space="preserve"> </w:t>
      </w:r>
      <w:r w:rsidR="00E30916" w:rsidRPr="00E30916">
        <w:t xml:space="preserve">Индивидуальный предприниматель Хусаинов Валерий Жамигулович (ИП Хусаинов В.Ж.)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E30916">
        <w:rPr>
          <w:snapToGrid w:val="0"/>
          <w:color w:val="000000"/>
        </w:rPr>
        <w:t xml:space="preserve"> </w:t>
      </w:r>
      <w:r w:rsidR="00E30916" w:rsidRPr="00E30916">
        <w:rPr>
          <w:snapToGrid w:val="0"/>
          <w:color w:val="000000"/>
        </w:rPr>
        <w:t>628285, ХМАО-Югра, г. Урай, мкр. Западный, дом 11, кв.152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 xml:space="preserve">ИНН/КПП </w:t>
      </w:r>
      <w:r w:rsidR="00E30916" w:rsidRPr="00E30916">
        <w:rPr>
          <w:snapToGrid w:val="0"/>
          <w:color w:val="000000"/>
        </w:rPr>
        <w:t>860600083418</w:t>
      </w:r>
      <w:r w:rsidR="00FF315E" w:rsidRPr="00FF315E">
        <w:rPr>
          <w:snapToGrid w:val="0"/>
          <w:color w:val="000000"/>
        </w:rPr>
        <w:t>/</w:t>
      </w:r>
      <w:r w:rsidR="00E30916" w:rsidRPr="00E30916">
        <w:t xml:space="preserve"> </w:t>
      </w:r>
      <w:r w:rsidR="00E30916" w:rsidRPr="00E30916">
        <w:rPr>
          <w:snapToGrid w:val="0"/>
          <w:color w:val="000000"/>
        </w:rPr>
        <w:t>не присвоен</w:t>
      </w:r>
      <w:r w:rsidR="00FF315E">
        <w:rPr>
          <w:snapToGrid w:val="0"/>
          <w:color w:val="000000"/>
        </w:rPr>
        <w:t>,</w:t>
      </w:r>
      <w:r w:rsidRPr="005C1938">
        <w:t xml:space="preserve"> </w:t>
      </w:r>
      <w:r w:rsidRPr="005C1938">
        <w:rPr>
          <w:snapToGrid w:val="0"/>
          <w:color w:val="000000"/>
        </w:rPr>
        <w:t>ОГРН</w:t>
      </w:r>
      <w:r w:rsidR="00E30916">
        <w:rPr>
          <w:snapToGrid w:val="0"/>
          <w:color w:val="000000"/>
        </w:rPr>
        <w:t xml:space="preserve"> </w:t>
      </w:r>
      <w:r w:rsidR="00E30916" w:rsidRPr="00E30916">
        <w:rPr>
          <w:snapToGrid w:val="0"/>
          <w:color w:val="000000"/>
        </w:rPr>
        <w:t>304860629900029</w:t>
      </w:r>
      <w:r w:rsidR="00A52DFB" w:rsidRPr="009700EA">
        <w:t>).</w:t>
      </w:r>
    </w:p>
    <w:p w:rsidR="00E30916" w:rsidRPr="00E30916" w:rsidRDefault="00A52DFB" w:rsidP="00E30916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E30916">
        <w:t>поставка</w:t>
      </w:r>
      <w:r w:rsidR="00E30916" w:rsidRPr="00E30916">
        <w:t xml:space="preserve"> ГСМ для автотранспорта Кондинского филиала АО «ЮРЭСК» в  пгт. Мортка.</w:t>
      </w:r>
    </w:p>
    <w:p w:rsidR="00A52DFB" w:rsidRPr="006B22A6" w:rsidRDefault="003110C2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>Сроки поставки товаров</w:t>
      </w:r>
      <w:r w:rsidR="00A52DFB" w:rsidRPr="006B22A6">
        <w:rPr>
          <w:b/>
          <w:i/>
        </w:rPr>
        <w:t xml:space="preserve">: </w:t>
      </w:r>
    </w:p>
    <w:p w:rsidR="00E30916" w:rsidRPr="00E30916" w:rsidRDefault="00E30916" w:rsidP="00AD1573">
      <w:pPr>
        <w:tabs>
          <w:tab w:val="left" w:pos="142"/>
          <w:tab w:val="left" w:pos="1418"/>
        </w:tabs>
        <w:ind w:firstLine="567"/>
        <w:jc w:val="both"/>
      </w:pPr>
      <w:r w:rsidRPr="00E30916">
        <w:t>с 01.01.2025 года по 31.12.2025 года (включительно).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</w:t>
      </w:r>
      <w:r w:rsidR="003110C2">
        <w:rPr>
          <w:b/>
          <w:i/>
        </w:rPr>
        <w:t>поставки товаров</w:t>
      </w:r>
      <w:r w:rsidRPr="00AD1573">
        <w:rPr>
          <w:b/>
          <w:i/>
        </w:rPr>
        <w:t xml:space="preserve">: </w:t>
      </w:r>
    </w:p>
    <w:p w:rsidR="00E30916" w:rsidRPr="00E30916" w:rsidRDefault="00E30916" w:rsidP="00AD1573">
      <w:pPr>
        <w:tabs>
          <w:tab w:val="left" w:pos="513"/>
        </w:tabs>
        <w:ind w:firstLine="567"/>
        <w:jc w:val="both"/>
      </w:pPr>
      <w:r w:rsidRPr="00E30916">
        <w:lastRenderedPageBreak/>
        <w:t>436 050 (Четыреста тридцать шесть тысяч пятьдесят) рублей 00 копеек, в том числе НДС: 72 675 (Семьдесят две тысячи шестьсот семьдесят пять) рублей 00 копеек.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E30916" w:rsidRPr="00E30916" w:rsidRDefault="00E30916" w:rsidP="00AD1573">
      <w:pPr>
        <w:pStyle w:val="a4"/>
        <w:ind w:left="0" w:firstLine="567"/>
        <w:jc w:val="both"/>
        <w:rPr>
          <w:sz w:val="24"/>
        </w:rPr>
      </w:pPr>
      <w:r w:rsidRPr="00E30916">
        <w:rPr>
          <w:sz w:val="24"/>
        </w:rPr>
        <w:t>Оплата производится ежемесячно по факту в течение 7 (семи) рабочих дней, с момента получения, выставленных Поставщиком счета-фактуры (счета), заправочной ведомости и товарной накладной или УПД (универсальный передаточный документ), платежным поручением, путем перечисления Заказчиком денежных средств на расчетный счет Поставщика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25</w:t>
      </w:r>
      <w:r w:rsidR="00FF315E">
        <w:rPr>
          <w:b/>
          <w:i/>
        </w:rPr>
        <w:t xml:space="preserve"> </w:t>
      </w:r>
      <w:r w:rsidR="008F1ED5">
        <w:rPr>
          <w:b/>
          <w:i/>
        </w:rPr>
        <w:t>но</w:t>
      </w:r>
      <w:r w:rsidR="009700EA">
        <w:rPr>
          <w:b/>
          <w:i/>
        </w:rPr>
        <w:t>ября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4675B0" w:rsidP="00734954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4675B0" w:rsidP="00734954">
            <w:pPr>
              <w:spacing w:line="276" w:lineRule="auto"/>
              <w:jc w:val="both"/>
              <w:rPr>
                <w:lang w:eastAsia="en-US"/>
              </w:rPr>
            </w:pPr>
            <w:r w:rsidRPr="004675B0">
              <w:rPr>
                <w:lang w:eastAsia="en-US"/>
              </w:rPr>
              <w:t>А.О.Шибаров</w:t>
            </w:r>
            <w:r w:rsidR="008F1ED5">
              <w:rPr>
                <w:lang w:eastAsia="en-US"/>
              </w:rPr>
              <w:t xml:space="preserve">  </w:t>
            </w:r>
            <w:r w:rsidRPr="004675B0">
              <w:rPr>
                <w:lang w:eastAsia="en-US"/>
              </w:rPr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8F1ED5" w:rsidP="00FF315E">
            <w:pPr>
              <w:widowControl w:val="0"/>
              <w:spacing w:line="276" w:lineRule="auto"/>
              <w:jc w:val="both"/>
            </w:pPr>
            <w:r w:rsidRPr="006247EF">
              <w:t xml:space="preserve">Р.А. Дублев </w:t>
            </w:r>
            <w:r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8B9" w:rsidRDefault="002D58B9" w:rsidP="001254E1">
      <w:r>
        <w:separator/>
      </w:r>
    </w:p>
  </w:endnote>
  <w:endnote w:type="continuationSeparator" w:id="0">
    <w:p w:rsidR="002D58B9" w:rsidRDefault="002D58B9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69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8B9" w:rsidRDefault="002D58B9" w:rsidP="001254E1">
      <w:r>
        <w:separator/>
      </w:r>
    </w:p>
  </w:footnote>
  <w:footnote w:type="continuationSeparator" w:id="0">
    <w:p w:rsidR="002D58B9" w:rsidRDefault="002D58B9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6531"/>
    <w:rsid w:val="00127F67"/>
    <w:rsid w:val="00135979"/>
    <w:rsid w:val="00137273"/>
    <w:rsid w:val="00140FE9"/>
    <w:rsid w:val="00145802"/>
    <w:rsid w:val="00145A02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20148D"/>
    <w:rsid w:val="00204822"/>
    <w:rsid w:val="00205AE4"/>
    <w:rsid w:val="002163F7"/>
    <w:rsid w:val="00217A06"/>
    <w:rsid w:val="00226432"/>
    <w:rsid w:val="002305F1"/>
    <w:rsid w:val="00251E37"/>
    <w:rsid w:val="002526CD"/>
    <w:rsid w:val="002528BE"/>
    <w:rsid w:val="00252E70"/>
    <w:rsid w:val="00264F24"/>
    <w:rsid w:val="0026669B"/>
    <w:rsid w:val="00275D58"/>
    <w:rsid w:val="00285F5D"/>
    <w:rsid w:val="00286ED7"/>
    <w:rsid w:val="002872FE"/>
    <w:rsid w:val="0029052C"/>
    <w:rsid w:val="002C2A2B"/>
    <w:rsid w:val="002C3B04"/>
    <w:rsid w:val="002C7F03"/>
    <w:rsid w:val="002D1AB2"/>
    <w:rsid w:val="002D58B9"/>
    <w:rsid w:val="002D7565"/>
    <w:rsid w:val="002E5C6B"/>
    <w:rsid w:val="002E6FE0"/>
    <w:rsid w:val="002F4237"/>
    <w:rsid w:val="003110C2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33C82"/>
    <w:rsid w:val="006414FF"/>
    <w:rsid w:val="006415BE"/>
    <w:rsid w:val="0066129A"/>
    <w:rsid w:val="006735A9"/>
    <w:rsid w:val="006775FE"/>
    <w:rsid w:val="00680FE0"/>
    <w:rsid w:val="006827FC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16"/>
    <w:rsid w:val="00E309D0"/>
    <w:rsid w:val="00E34350"/>
    <w:rsid w:val="00E46FF3"/>
    <w:rsid w:val="00E47F2B"/>
    <w:rsid w:val="00E531A0"/>
    <w:rsid w:val="00E540C5"/>
    <w:rsid w:val="00E554B7"/>
    <w:rsid w:val="00E718C3"/>
    <w:rsid w:val="00E80DA6"/>
    <w:rsid w:val="00EA3082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2024-11-26T05:10:00Z</dcterms:created>
  <dcterms:modified xsi:type="dcterms:W3CDTF">2024-11-26T05:10:00Z</dcterms:modified>
</cp:coreProperties>
</file>