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448" w:rsidRPr="00314D76" w:rsidRDefault="00460448" w:rsidP="00460448">
      <w:pPr>
        <w:autoSpaceDE w:val="0"/>
        <w:autoSpaceDN w:val="0"/>
        <w:adjustRightInd w:val="0"/>
        <w:jc w:val="center"/>
        <w:rPr>
          <w:b/>
        </w:rPr>
      </w:pPr>
      <w:bookmarkStart w:id="0" w:name="_GoBack"/>
      <w:bookmarkEnd w:id="0"/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>
        <w:rPr>
          <w:b/>
        </w:rPr>
        <w:t>2</w:t>
      </w:r>
      <w:r w:rsidR="009C2B3E">
        <w:rPr>
          <w:b/>
        </w:rPr>
        <w:t>42</w:t>
      </w:r>
    </w:p>
    <w:p w:rsidR="00460448" w:rsidRPr="00AD1573" w:rsidRDefault="00460448" w:rsidP="00460448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460448" w:rsidRPr="00AD1573" w:rsidRDefault="00460448" w:rsidP="00460448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460448" w:rsidRPr="00AD1573" w:rsidRDefault="00460448" w:rsidP="00460448">
      <w:pPr>
        <w:autoSpaceDE w:val="0"/>
        <w:autoSpaceDN w:val="0"/>
        <w:adjustRightInd w:val="0"/>
        <w:jc w:val="both"/>
        <w:rPr>
          <w:b/>
        </w:rPr>
      </w:pPr>
    </w:p>
    <w:p w:rsidR="00460448" w:rsidRPr="000A2268" w:rsidRDefault="009C2B3E" w:rsidP="00460448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07 сентября</w:t>
      </w:r>
      <w:r w:rsidR="00460448">
        <w:rPr>
          <w:b/>
        </w:rPr>
        <w:t xml:space="preserve"> 2026</w:t>
      </w:r>
      <w:r w:rsidR="00460448" w:rsidRPr="000A2268">
        <w:rPr>
          <w:b/>
        </w:rPr>
        <w:t xml:space="preserve"> года</w:t>
      </w:r>
      <w:r w:rsidR="00460448" w:rsidRPr="000A2268">
        <w:rPr>
          <w:b/>
        </w:rPr>
        <w:tab/>
      </w:r>
      <w:r w:rsidR="00460448" w:rsidRPr="000A2268">
        <w:rPr>
          <w:b/>
        </w:rPr>
        <w:tab/>
      </w:r>
      <w:r w:rsidR="00460448" w:rsidRPr="000A2268">
        <w:rPr>
          <w:b/>
        </w:rPr>
        <w:tab/>
      </w:r>
      <w:r w:rsidR="00460448" w:rsidRPr="000A2268">
        <w:rPr>
          <w:b/>
        </w:rPr>
        <w:tab/>
      </w:r>
      <w:r w:rsidR="00460448" w:rsidRPr="000A2268">
        <w:rPr>
          <w:b/>
        </w:rPr>
        <w:tab/>
      </w:r>
      <w:r w:rsidR="00460448" w:rsidRPr="000A2268">
        <w:rPr>
          <w:b/>
        </w:rPr>
        <w:tab/>
      </w:r>
      <w:r w:rsidR="00460448" w:rsidRPr="000A2268">
        <w:rPr>
          <w:b/>
        </w:rPr>
        <w:tab/>
        <w:t xml:space="preserve">                г. Ханты-Мансийск</w:t>
      </w:r>
    </w:p>
    <w:p w:rsidR="00460448" w:rsidRDefault="00460448" w:rsidP="00460448">
      <w:pPr>
        <w:widowControl w:val="0"/>
        <w:jc w:val="both"/>
      </w:pPr>
    </w:p>
    <w:p w:rsidR="00460448" w:rsidRPr="009B3C5F" w:rsidRDefault="00B33350" w:rsidP="00460448">
      <w:pPr>
        <w:widowControl w:val="0"/>
        <w:jc w:val="both"/>
        <w:rPr>
          <w:b/>
        </w:rPr>
      </w:pPr>
      <w:r>
        <w:rPr>
          <w:b/>
        </w:rPr>
        <w:t>Заместитель председателя</w:t>
      </w:r>
      <w:r w:rsidR="00460448" w:rsidRPr="009B3C5F">
        <w:rPr>
          <w:b/>
        </w:rPr>
        <w:t xml:space="preserve"> комиссии:</w:t>
      </w:r>
    </w:p>
    <w:p w:rsidR="00460448" w:rsidRDefault="0006548B" w:rsidP="00460448">
      <w:pPr>
        <w:widowControl w:val="0"/>
        <w:jc w:val="both"/>
      </w:pPr>
      <w:r>
        <w:t>В.С. Бразгин</w:t>
      </w:r>
      <w:r w:rsidR="00460448" w:rsidRPr="00AD4040">
        <w:t xml:space="preserve"> – </w:t>
      </w:r>
      <w:r w:rsidRPr="0006548B">
        <w:t>заместитель главного инженера – начальник Центра управления сетями.</w:t>
      </w:r>
    </w:p>
    <w:p w:rsidR="00460448" w:rsidRDefault="00460448" w:rsidP="00460448">
      <w:pPr>
        <w:widowControl w:val="0"/>
        <w:jc w:val="both"/>
      </w:pPr>
    </w:p>
    <w:p w:rsidR="00460448" w:rsidRPr="00E36146" w:rsidRDefault="00460448" w:rsidP="0046044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460448" w:rsidRDefault="00460448" w:rsidP="00460448">
      <w:pPr>
        <w:widowControl w:val="0"/>
        <w:jc w:val="both"/>
      </w:pPr>
      <w:r>
        <w:t xml:space="preserve">М.А. Лиханов </w:t>
      </w:r>
      <w:r w:rsidRPr="00807780">
        <w:t xml:space="preserve">– </w:t>
      </w:r>
      <w:r>
        <w:t>начальник отдела конкурсных торгов Управления по закупкам</w:t>
      </w:r>
    </w:p>
    <w:p w:rsidR="00460448" w:rsidRDefault="00460448" w:rsidP="00460448">
      <w:pPr>
        <w:widowControl w:val="0"/>
        <w:jc w:val="both"/>
      </w:pPr>
      <w:r>
        <w:t>В.А. Худорожко- з</w:t>
      </w:r>
      <w:r w:rsidRPr="00314D76">
        <w:t>аместитель начальника управления</w:t>
      </w:r>
      <w:r>
        <w:t xml:space="preserve">, </w:t>
      </w:r>
      <w:r w:rsidRPr="00314D76">
        <w:t>Производственно-техническое управление</w:t>
      </w:r>
      <w:r>
        <w:t xml:space="preserve"> </w:t>
      </w:r>
    </w:p>
    <w:p w:rsidR="00460448" w:rsidRDefault="00460448" w:rsidP="00460448">
      <w:pPr>
        <w:widowControl w:val="0"/>
        <w:jc w:val="both"/>
      </w:pPr>
      <w:r>
        <w:t>А.А. Максимов- з</w:t>
      </w:r>
      <w:r w:rsidRPr="00314D76">
        <w:t>аместитель начальника отдела</w:t>
      </w:r>
      <w:r>
        <w:t xml:space="preserve"> </w:t>
      </w:r>
      <w:r w:rsidRPr="00314D76">
        <w:t>материально-технического обеспечения Управления по закупкам,</w:t>
      </w:r>
    </w:p>
    <w:p w:rsidR="00460448" w:rsidRPr="006247EF" w:rsidRDefault="00460448" w:rsidP="00460448">
      <w:pPr>
        <w:jc w:val="both"/>
      </w:pPr>
    </w:p>
    <w:p w:rsidR="00460448" w:rsidRPr="006247EF" w:rsidRDefault="00460448" w:rsidP="00460448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460448" w:rsidRPr="00184CD7" w:rsidRDefault="00460448" w:rsidP="00460448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460448" w:rsidRPr="00184CD7" w:rsidRDefault="00460448" w:rsidP="00460448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460448" w:rsidRPr="00184CD7" w:rsidRDefault="00460448" w:rsidP="00460448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460448" w:rsidRPr="006247EF" w:rsidRDefault="00460448" w:rsidP="00460448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460448" w:rsidRPr="00AD1573" w:rsidRDefault="00460448" w:rsidP="00460448">
      <w:pPr>
        <w:jc w:val="both"/>
      </w:pPr>
    </w:p>
    <w:p w:rsidR="00460448" w:rsidRPr="00AD1573" w:rsidRDefault="00460448" w:rsidP="00460448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60448" w:rsidRPr="00C47E3A" w:rsidRDefault="00460448" w:rsidP="00460448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460448" w:rsidRPr="00240045" w:rsidRDefault="00460448" w:rsidP="00460448">
      <w:pPr>
        <w:ind w:firstLine="567"/>
        <w:jc w:val="both"/>
      </w:pPr>
      <w:r w:rsidRPr="009700EA">
        <w:t xml:space="preserve">1. </w:t>
      </w:r>
      <w:r>
        <w:t xml:space="preserve">О заключении договора на </w:t>
      </w:r>
      <w:r w:rsidR="001A5FE7">
        <w:t>п</w:t>
      </w:r>
      <w:r w:rsidR="001A5FE7" w:rsidRPr="001A5FE7">
        <w:t>ериодические медицинские осмотры работников Березовского филиала АО «ЮРЭСК» в п.г.т. Игрим</w:t>
      </w:r>
      <w:r>
        <w:t xml:space="preserve">, </w:t>
      </w:r>
      <w:r w:rsidRPr="00240045">
        <w:t>в порядке заключения договора с единственным поставщиком (подр</w:t>
      </w:r>
      <w:r>
        <w:t>ядчиком), (реестровый номер: 1</w:t>
      </w:r>
      <w:r w:rsidR="001A5FE7">
        <w:t>90</w:t>
      </w:r>
      <w:r>
        <w:t>-2026</w:t>
      </w:r>
      <w:r w:rsidRPr="00240045">
        <w:t>).</w:t>
      </w:r>
    </w:p>
    <w:p w:rsidR="00460448" w:rsidRPr="00615D36" w:rsidRDefault="00460448" w:rsidP="00460448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460448" w:rsidRDefault="00460448" w:rsidP="00460448">
      <w:pPr>
        <w:ind w:firstLine="567"/>
        <w:jc w:val="both"/>
      </w:pPr>
      <w:r w:rsidRPr="00615D36">
        <w:t xml:space="preserve">1.1. О заключении </w:t>
      </w:r>
      <w:r>
        <w:t xml:space="preserve">договора на </w:t>
      </w:r>
      <w:r w:rsidR="001A5FE7">
        <w:t>п</w:t>
      </w:r>
      <w:r w:rsidR="001A5FE7" w:rsidRPr="001A5FE7">
        <w:t>ериодические медицинские осмотры работников Березовского филиала АО «ЮРЭСК» в п.г.т. Игрим</w:t>
      </w:r>
      <w:r>
        <w:t xml:space="preserve">, </w:t>
      </w:r>
      <w:r w:rsidRPr="00615D36">
        <w:t>в порядке заключения договора с единственным поставщиком (подрядчиком).</w:t>
      </w:r>
    </w:p>
    <w:p w:rsidR="00D71574" w:rsidRDefault="00460448" w:rsidP="00460448">
      <w:pPr>
        <w:ind w:firstLine="567"/>
        <w:jc w:val="both"/>
      </w:pPr>
      <w:r w:rsidRPr="00205B5D">
        <w:t>1.2. Заказчик вправе проводить процедуру закупки с единственным поставщиком на основании пп.</w:t>
      </w:r>
      <w:r w:rsidR="00D71574">
        <w:t>1</w:t>
      </w:r>
      <w:r w:rsidRPr="00205B5D">
        <w:t xml:space="preserve"> п.3.2.5</w:t>
      </w:r>
      <w:r w:rsidR="00D71574">
        <w:t xml:space="preserve"> п</w:t>
      </w:r>
      <w:r w:rsidR="00D71574" w:rsidRPr="007B3F0F">
        <w:t>оложения о порядке проведения закупок товаров, работ, услуг в акционерном обществе «Югорская региональная электросетевая компания»</w:t>
      </w:r>
      <w:r w:rsidR="00822251">
        <w:t>:</w:t>
      </w:r>
      <w:r>
        <w:t xml:space="preserve"> </w:t>
      </w:r>
      <w:r w:rsidR="00D71574" w:rsidRPr="00D71574">
        <w:t xml:space="preserve">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рынок. </w:t>
      </w:r>
    </w:p>
    <w:p w:rsidR="00D71574" w:rsidRDefault="00D71574" w:rsidP="00460448">
      <w:pPr>
        <w:ind w:firstLine="567"/>
        <w:jc w:val="both"/>
      </w:pPr>
      <w:r w:rsidRPr="007B3F0F">
        <w:t>Бюджетное учреждение Ханты-Мансийского автономного округа-Югры «Игримская районная больница» является единственным представителем сложившегося рынка услуг (имеющим разрешающие документы) по проведению периодических медицинских осмотров в пгт. Игрим, привлечение контрагентов из других регионов экономически невыгодно. Ближайшие медицинские учреждения: БУ ХМАО-Югры «Березовская районная больница» находится в 100 км от пгт. Игрим только в период действия зимней автодороги.</w:t>
      </w:r>
    </w:p>
    <w:p w:rsidR="00460448" w:rsidRDefault="00460448" w:rsidP="00460448">
      <w:pPr>
        <w:ind w:firstLine="567"/>
        <w:jc w:val="both"/>
      </w:pPr>
      <w:r w:rsidRPr="00887A28">
        <w:t>1.3</w:t>
      </w:r>
      <w:r w:rsidRPr="00205B5D">
        <w:t>. На основании вышеизложенного, на голосование вынесен следующий вопрос:</w:t>
      </w:r>
      <w:r w:rsidRPr="00205B5D">
        <w:rPr>
          <w:b/>
          <w:i/>
        </w:rPr>
        <w:t xml:space="preserve"> </w:t>
      </w:r>
      <w:r w:rsidRPr="00205B5D">
        <w:rPr>
          <w:snapToGrid w:val="0"/>
        </w:rPr>
        <w:t>«</w:t>
      </w:r>
      <w:r>
        <w:rPr>
          <w:snapToGrid w:val="0"/>
        </w:rPr>
        <w:t>Заключить д</w:t>
      </w:r>
      <w:r w:rsidRPr="00205B5D">
        <w:rPr>
          <w:snapToGrid w:val="0"/>
        </w:rPr>
        <w:t xml:space="preserve">оговор </w:t>
      </w:r>
      <w:r>
        <w:t xml:space="preserve">на </w:t>
      </w:r>
      <w:r w:rsidR="00D71574">
        <w:t>п</w:t>
      </w:r>
      <w:r w:rsidR="00D71574" w:rsidRPr="001A5FE7">
        <w:t>ериодические медицинские осмотры работников Березовского филиала АО «ЮРЭСК» в п.г.т. Игрим</w:t>
      </w:r>
      <w:r w:rsidRPr="00205B5D">
        <w:t>, в порядке заключения договора с единственным поставщиком (подрядчиком)</w:t>
      </w:r>
      <w:r w:rsidRPr="00205B5D">
        <w:rPr>
          <w:b/>
          <w:i/>
        </w:rPr>
        <w:t xml:space="preserve"> </w:t>
      </w:r>
      <w:r w:rsidRPr="00205B5D">
        <w:t>на следующих условиях»:</w:t>
      </w:r>
      <w:r w:rsidRPr="006136F3">
        <w:t xml:space="preserve">   </w:t>
      </w:r>
    </w:p>
    <w:p w:rsidR="00460448" w:rsidRPr="006136F3" w:rsidRDefault="00460448" w:rsidP="00460448">
      <w:pPr>
        <w:tabs>
          <w:tab w:val="left" w:pos="993"/>
        </w:tabs>
        <w:ind w:firstLine="992"/>
        <w:jc w:val="both"/>
      </w:pPr>
    </w:p>
    <w:p w:rsidR="00460448" w:rsidRPr="006136F3" w:rsidRDefault="00460448" w:rsidP="00460448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>
        <w:rPr>
          <w:b/>
          <w:i/>
        </w:rPr>
        <w:t>Заказчик</w:t>
      </w:r>
      <w:r w:rsidRPr="006136F3">
        <w:rPr>
          <w:b/>
          <w:i/>
        </w:rPr>
        <w:t>:</w:t>
      </w:r>
      <w:r w:rsidRPr="006136F3">
        <w:t xml:space="preserve"> Акционерное общество «Югорская региональная электросетевая компания» (сокращенное наименование-АО «ЮРЭСК», 628011, ХМАО-Югра, г. Ханты-Мансийск, ул. Ленина, 52 пом. 2); </w:t>
      </w:r>
    </w:p>
    <w:p w:rsidR="00460448" w:rsidRDefault="00460448" w:rsidP="00460448">
      <w:pPr>
        <w:tabs>
          <w:tab w:val="left" w:pos="513"/>
        </w:tabs>
        <w:contextualSpacing/>
        <w:rPr>
          <w:color w:val="000000" w:themeColor="text1"/>
        </w:rPr>
      </w:pPr>
      <w:r>
        <w:rPr>
          <w:b/>
          <w:i/>
        </w:rPr>
        <w:t xml:space="preserve"> Исполнитель</w:t>
      </w:r>
      <w:r w:rsidRPr="00640FD3">
        <w:rPr>
          <w:b/>
          <w:i/>
        </w:rPr>
        <w:t>:</w:t>
      </w:r>
      <w:r>
        <w:t xml:space="preserve"> </w:t>
      </w:r>
      <w:r w:rsidR="00D71574" w:rsidRPr="00D71574">
        <w:t>Бюджетное учреждение Ханты-Мансийского автономного округа-Югры «Игримская районная больница» - исполнитель,</w:t>
      </w:r>
      <w:r w:rsidRPr="00BC4FBC">
        <w:t xml:space="preserve"> </w:t>
      </w:r>
      <w:r w:rsidR="00D71574" w:rsidRPr="007B3F0F">
        <w:rPr>
          <w:lang w:eastAsia="ar-SA"/>
        </w:rPr>
        <w:t>628146, Ханты-Мансийский автономный округ - Югра, Березовский район, пгт. Игрим, ул. Кооперативная, дом 52</w:t>
      </w:r>
      <w:r w:rsidR="00D71574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312540">
        <w:t xml:space="preserve">ИНН </w:t>
      </w:r>
      <w:r w:rsidR="00D71574" w:rsidRPr="007B3F0F">
        <w:rPr>
          <w:color w:val="000000"/>
        </w:rPr>
        <w:t>8613001583</w:t>
      </w:r>
      <w:r w:rsidRPr="00312540">
        <w:t xml:space="preserve">, </w:t>
      </w:r>
      <w:r w:rsidRPr="00C83A60">
        <w:rPr>
          <w:shd w:val="clear" w:color="auto" w:fill="FFFFFF"/>
        </w:rPr>
        <w:t xml:space="preserve">КПП </w:t>
      </w:r>
      <w:r w:rsidR="00D71574" w:rsidRPr="007B3F0F">
        <w:rPr>
          <w:color w:val="000000"/>
        </w:rPr>
        <w:t>861301001</w:t>
      </w:r>
      <w:r>
        <w:rPr>
          <w:sz w:val="28"/>
          <w:szCs w:val="28"/>
        </w:rPr>
        <w:t>.</w:t>
      </w:r>
      <w:r w:rsidRPr="00777431">
        <w:rPr>
          <w:color w:val="000000" w:themeColor="text1"/>
        </w:rPr>
        <w:t xml:space="preserve"> </w:t>
      </w:r>
    </w:p>
    <w:p w:rsidR="00460448" w:rsidRDefault="00460448" w:rsidP="00460448">
      <w:pPr>
        <w:tabs>
          <w:tab w:val="left" w:pos="513"/>
        </w:tabs>
        <w:contextualSpacing/>
      </w:pPr>
      <w:r w:rsidRPr="00BC4FBC">
        <w:rPr>
          <w:b/>
          <w:i/>
        </w:rPr>
        <w:lastRenderedPageBreak/>
        <w:t xml:space="preserve">Предмет договора: </w:t>
      </w:r>
      <w:r w:rsidR="00B33350">
        <w:t>П</w:t>
      </w:r>
      <w:r w:rsidR="00B33350" w:rsidRPr="001A5FE7">
        <w:t>ериодические медицинские осмотры работников Березовского филиала АО «ЮРЭСК» в п.г.т. Игрим</w:t>
      </w:r>
    </w:p>
    <w:p w:rsidR="00B33350" w:rsidRDefault="00460448" w:rsidP="00460448">
      <w:pPr>
        <w:tabs>
          <w:tab w:val="left" w:pos="513"/>
        </w:tabs>
        <w:contextualSpacing/>
        <w:rPr>
          <w:color w:val="00000A"/>
        </w:rPr>
      </w:pPr>
      <w:r w:rsidRPr="00BC4FBC">
        <w:rPr>
          <w:b/>
          <w:i/>
        </w:rPr>
        <w:t xml:space="preserve"> Сроки оказания услу</w:t>
      </w:r>
      <w:r w:rsidRPr="006F7A62">
        <w:rPr>
          <w:b/>
          <w:i/>
        </w:rPr>
        <w:t>г:</w:t>
      </w:r>
      <w:r w:rsidRPr="00EC4CCA">
        <w:t xml:space="preserve"> </w:t>
      </w:r>
      <w:r w:rsidR="00B33350" w:rsidRPr="007B3F0F">
        <w:t>с</w:t>
      </w:r>
      <w:r w:rsidR="00B33350" w:rsidRPr="007B3F0F">
        <w:rPr>
          <w:color w:val="00000A"/>
        </w:rPr>
        <w:t xml:space="preserve"> момента подписания и действует до 31.12.2026 года, а в части расчетов до полного завершения Сторонами своих обязательств.</w:t>
      </w:r>
    </w:p>
    <w:p w:rsidR="00460448" w:rsidRDefault="00460448" w:rsidP="00460448">
      <w:pPr>
        <w:tabs>
          <w:tab w:val="left" w:pos="513"/>
        </w:tabs>
        <w:contextualSpacing/>
      </w:pPr>
      <w:r w:rsidRPr="00BC4FBC">
        <w:rPr>
          <w:b/>
          <w:i/>
        </w:rPr>
        <w:t>Стоимость оказания услуг:</w:t>
      </w:r>
      <w:r w:rsidRPr="00BC4FBC">
        <w:t xml:space="preserve"> </w:t>
      </w:r>
      <w:r w:rsidR="00B33350" w:rsidRPr="007B3F0F">
        <w:rPr>
          <w:bCs/>
          <w:color w:val="000000"/>
        </w:rPr>
        <w:t>166 564</w:t>
      </w:r>
      <w:r w:rsidR="00B33350" w:rsidRPr="007B3F0F">
        <w:t xml:space="preserve"> (сто шестьдесят шесть тысяч пятьсот шестьдесят четыре) рубля 00 копеек,</w:t>
      </w:r>
      <w:r w:rsidR="00B33350">
        <w:t xml:space="preserve"> без НДС</w:t>
      </w:r>
      <w:r w:rsidRPr="003F4B39">
        <w:t>%.</w:t>
      </w:r>
    </w:p>
    <w:p w:rsidR="00460448" w:rsidRDefault="00460448" w:rsidP="00460448">
      <w:pPr>
        <w:jc w:val="both"/>
      </w:pPr>
      <w:r w:rsidRPr="006F7A62">
        <w:rPr>
          <w:b/>
          <w:i/>
        </w:rPr>
        <w:t>Порядок оплаты</w:t>
      </w:r>
      <w:r>
        <w:rPr>
          <w:b/>
          <w:i/>
        </w:rPr>
        <w:t>:</w:t>
      </w:r>
      <w:r w:rsidRPr="00BC4FBC">
        <w:rPr>
          <w:sz w:val="21"/>
          <w:szCs w:val="21"/>
        </w:rPr>
        <w:t xml:space="preserve"> </w:t>
      </w:r>
      <w:r w:rsidR="00B33350" w:rsidRPr="007B3F0F">
        <w:rPr>
          <w:color w:val="00000A"/>
        </w:rPr>
        <w:t>Оплата счетов производится «Заказчиком» в течение 7 рабочих дней с момента получения счета, счета-фактуры, акта выполненных работ путем перечисления денежных средств на расчетный счет «Исполнителя».</w:t>
      </w:r>
    </w:p>
    <w:p w:rsidR="00460448" w:rsidRDefault="00460448" w:rsidP="00460448">
      <w:pPr>
        <w:jc w:val="both"/>
      </w:pPr>
    </w:p>
    <w:p w:rsidR="00460448" w:rsidRPr="006136F3" w:rsidRDefault="00460448" w:rsidP="0046044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Pr="006136F3">
        <w:rPr>
          <w:i/>
        </w:rPr>
        <w:tab/>
        <w:t xml:space="preserve">«За» - единогласно; </w:t>
      </w:r>
    </w:p>
    <w:p w:rsidR="00460448" w:rsidRPr="006136F3" w:rsidRDefault="00460448" w:rsidP="00460448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460448" w:rsidRPr="006136F3" w:rsidRDefault="00460448" w:rsidP="00460448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460448" w:rsidRPr="006136F3" w:rsidRDefault="00460448" w:rsidP="00460448">
      <w:pPr>
        <w:widowControl w:val="0"/>
        <w:ind w:left="1416" w:firstLine="708"/>
        <w:jc w:val="both"/>
        <w:rPr>
          <w:i/>
        </w:rPr>
      </w:pPr>
    </w:p>
    <w:p w:rsidR="00460448" w:rsidRPr="00AD1573" w:rsidRDefault="00460448" w:rsidP="00460448">
      <w:pPr>
        <w:autoSpaceDE w:val="0"/>
        <w:autoSpaceDN w:val="0"/>
        <w:adjustRightInd w:val="0"/>
        <w:jc w:val="both"/>
        <w:rPr>
          <w:b/>
        </w:rPr>
      </w:pPr>
    </w:p>
    <w:p w:rsidR="00460448" w:rsidRDefault="00460448" w:rsidP="00460448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B33350">
        <w:rPr>
          <w:b/>
          <w:i/>
        </w:rPr>
        <w:t>07 сентября</w:t>
      </w:r>
      <w:r w:rsidRPr="00AD1573">
        <w:rPr>
          <w:b/>
          <w:i/>
        </w:rPr>
        <w:t xml:space="preserve"> 202</w:t>
      </w:r>
      <w:r>
        <w:rPr>
          <w:b/>
          <w:i/>
        </w:rPr>
        <w:t>6</w:t>
      </w:r>
      <w:r w:rsidRPr="00AD1573">
        <w:rPr>
          <w:b/>
          <w:i/>
        </w:rPr>
        <w:t xml:space="preserve"> года</w:t>
      </w:r>
      <w:r w:rsidRPr="00AD1573">
        <w:rPr>
          <w:b/>
        </w:rPr>
        <w:t>.</w:t>
      </w:r>
    </w:p>
    <w:p w:rsidR="00460448" w:rsidRPr="00AD1573" w:rsidRDefault="00460448" w:rsidP="00460448">
      <w:pPr>
        <w:autoSpaceDE w:val="0"/>
        <w:autoSpaceDN w:val="0"/>
        <w:adjustRightInd w:val="0"/>
        <w:jc w:val="both"/>
        <w:rPr>
          <w:b/>
        </w:rPr>
      </w:pPr>
    </w:p>
    <w:p w:rsidR="00460448" w:rsidRPr="00BC4FBC" w:rsidRDefault="00460448" w:rsidP="00460448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460448" w:rsidRPr="006247EF" w:rsidTr="00B54D97">
        <w:trPr>
          <w:trHeight w:val="8"/>
          <w:jc w:val="center"/>
        </w:trPr>
        <w:tc>
          <w:tcPr>
            <w:tcW w:w="5034" w:type="dxa"/>
            <w:vAlign w:val="center"/>
          </w:tcPr>
          <w:p w:rsidR="00460448" w:rsidRPr="006247EF" w:rsidRDefault="00460448" w:rsidP="00B54D9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460448" w:rsidRPr="006247EF" w:rsidRDefault="00B33350" w:rsidP="00B54D97">
            <w:pPr>
              <w:widowControl w:val="0"/>
              <w:jc w:val="both"/>
            </w:pPr>
            <w:r>
              <w:rPr>
                <w:b/>
              </w:rPr>
              <w:t>Заместитель редседателя</w:t>
            </w:r>
            <w:r w:rsidR="00460448">
              <w:rPr>
                <w:b/>
              </w:rPr>
              <w:t xml:space="preserve"> к</w:t>
            </w:r>
            <w:r w:rsidR="00460448" w:rsidRPr="006247EF">
              <w:rPr>
                <w:b/>
              </w:rPr>
              <w:t>омиссии</w:t>
            </w:r>
            <w:r w:rsidR="00460448" w:rsidRPr="006247EF">
              <w:t>:</w:t>
            </w:r>
          </w:p>
          <w:p w:rsidR="00460448" w:rsidRPr="006247EF" w:rsidRDefault="00460448" w:rsidP="00B54D9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0448" w:rsidRPr="006247EF" w:rsidRDefault="00B33350" w:rsidP="00B33350">
            <w:pPr>
              <w:spacing w:line="276" w:lineRule="auto"/>
              <w:jc w:val="both"/>
              <w:rPr>
                <w:lang w:eastAsia="en-US"/>
              </w:rPr>
            </w:pPr>
            <w:r>
              <w:t>В.С. Бразгин</w:t>
            </w:r>
            <w:r w:rsidR="00460448">
              <w:t xml:space="preserve">. </w:t>
            </w:r>
            <w:r w:rsidR="00460448" w:rsidRPr="008F48D7">
              <w:rPr>
                <w:lang w:eastAsia="en-US"/>
              </w:rPr>
              <w:t>__________________________</w:t>
            </w:r>
          </w:p>
        </w:tc>
      </w:tr>
      <w:tr w:rsidR="00460448" w:rsidRPr="00673C42" w:rsidTr="00B54D97">
        <w:trPr>
          <w:trHeight w:val="8"/>
          <w:jc w:val="center"/>
        </w:trPr>
        <w:tc>
          <w:tcPr>
            <w:tcW w:w="5034" w:type="dxa"/>
            <w:vAlign w:val="center"/>
          </w:tcPr>
          <w:p w:rsidR="00460448" w:rsidRPr="00673C42" w:rsidRDefault="00460448" w:rsidP="00B54D97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460448" w:rsidRPr="00673C42" w:rsidRDefault="00460448" w:rsidP="00B54D97">
            <w:pPr>
              <w:widowControl w:val="0"/>
              <w:jc w:val="both"/>
            </w:pPr>
          </w:p>
        </w:tc>
      </w:tr>
      <w:tr w:rsidR="00460448" w:rsidRPr="00673C42" w:rsidTr="00B54D97">
        <w:trPr>
          <w:trHeight w:val="8"/>
          <w:jc w:val="center"/>
        </w:trPr>
        <w:tc>
          <w:tcPr>
            <w:tcW w:w="5034" w:type="dxa"/>
            <w:vAlign w:val="center"/>
          </w:tcPr>
          <w:p w:rsidR="00460448" w:rsidRPr="00673C42" w:rsidRDefault="00460448" w:rsidP="00B54D97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460448" w:rsidRPr="00673C42" w:rsidRDefault="00460448" w:rsidP="00B54D97">
            <w:pPr>
              <w:widowControl w:val="0"/>
              <w:jc w:val="both"/>
            </w:pPr>
          </w:p>
        </w:tc>
      </w:tr>
      <w:tr w:rsidR="00460448" w:rsidRPr="006247EF" w:rsidTr="00B54D97">
        <w:trPr>
          <w:trHeight w:val="8"/>
          <w:jc w:val="center"/>
        </w:trPr>
        <w:tc>
          <w:tcPr>
            <w:tcW w:w="5034" w:type="dxa"/>
            <w:vAlign w:val="center"/>
          </w:tcPr>
          <w:p w:rsidR="00460448" w:rsidRPr="006247EF" w:rsidRDefault="00460448" w:rsidP="00B54D9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460448" w:rsidRDefault="00460448" w:rsidP="00B54D97">
            <w:pPr>
              <w:widowControl w:val="0"/>
              <w:spacing w:line="276" w:lineRule="auto"/>
              <w:jc w:val="both"/>
            </w:pPr>
            <w:r>
              <w:t>М.А Лиханов</w:t>
            </w:r>
            <w:r w:rsidRPr="009118F2">
              <w:t xml:space="preserve"> </w:t>
            </w:r>
            <w:r>
              <w:t>__</w:t>
            </w:r>
            <w:r w:rsidRPr="006247EF">
              <w:t>___________________________</w:t>
            </w:r>
          </w:p>
          <w:p w:rsidR="00460448" w:rsidRPr="006247EF" w:rsidRDefault="00460448" w:rsidP="00B54D97">
            <w:pPr>
              <w:widowControl w:val="0"/>
              <w:spacing w:line="276" w:lineRule="auto"/>
              <w:jc w:val="both"/>
            </w:pPr>
          </w:p>
        </w:tc>
      </w:tr>
    </w:tbl>
    <w:p w:rsidR="00460448" w:rsidRDefault="00460448" w:rsidP="00460448">
      <w:pPr>
        <w:autoSpaceDE w:val="0"/>
        <w:autoSpaceDN w:val="0"/>
        <w:adjustRightInd w:val="0"/>
        <w:ind w:left="4536"/>
        <w:jc w:val="both"/>
      </w:pPr>
      <w:r>
        <w:tab/>
        <w:t>В.А. Худорожко ________________________</w:t>
      </w:r>
      <w:r w:rsidRPr="006247EF">
        <w:t>_</w:t>
      </w:r>
    </w:p>
    <w:p w:rsidR="00460448" w:rsidRPr="006247EF" w:rsidRDefault="00460448" w:rsidP="00460448">
      <w:pPr>
        <w:autoSpaceDE w:val="0"/>
        <w:autoSpaceDN w:val="0"/>
        <w:adjustRightInd w:val="0"/>
        <w:ind w:right="-567"/>
        <w:jc w:val="both"/>
      </w:pPr>
    </w:p>
    <w:p w:rsidR="00460448" w:rsidRPr="00F5244C" w:rsidRDefault="00460448" w:rsidP="00460448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>
        <w:t xml:space="preserve">                         А.А Максимов</w:t>
      </w:r>
      <w:r w:rsidRPr="00C83A60">
        <w:t xml:space="preserve"> </w:t>
      </w:r>
      <w:r>
        <w:t>__</w:t>
      </w:r>
      <w:r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460448" w:rsidRPr="00673C42" w:rsidTr="00B54D97">
        <w:trPr>
          <w:trHeight w:val="8"/>
          <w:jc w:val="center"/>
        </w:trPr>
        <w:tc>
          <w:tcPr>
            <w:tcW w:w="5034" w:type="dxa"/>
            <w:vAlign w:val="center"/>
          </w:tcPr>
          <w:p w:rsidR="00460448" w:rsidRPr="00673C42" w:rsidRDefault="00460448" w:rsidP="00B54D97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460448" w:rsidRDefault="00460448" w:rsidP="00B54D97">
            <w:pPr>
              <w:widowControl w:val="0"/>
              <w:jc w:val="both"/>
            </w:pPr>
          </w:p>
          <w:p w:rsidR="00460448" w:rsidRPr="00673C42" w:rsidRDefault="00460448" w:rsidP="00B54D97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460448" w:rsidRPr="00AD1573" w:rsidRDefault="00460448" w:rsidP="00460448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460448" w:rsidRPr="006247EF" w:rsidTr="00B54D97">
        <w:trPr>
          <w:trHeight w:val="8"/>
          <w:jc w:val="center"/>
        </w:trPr>
        <w:tc>
          <w:tcPr>
            <w:tcW w:w="5034" w:type="dxa"/>
            <w:vAlign w:val="center"/>
          </w:tcPr>
          <w:p w:rsidR="00460448" w:rsidRPr="006247EF" w:rsidRDefault="00460448" w:rsidP="00B54D97">
            <w:pPr>
              <w:widowControl w:val="0"/>
              <w:jc w:val="both"/>
            </w:pPr>
          </w:p>
          <w:p w:rsidR="00460448" w:rsidRPr="006247EF" w:rsidRDefault="00460448" w:rsidP="00B54D9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AD4" w:rsidRDefault="00210AD4" w:rsidP="001254E1">
      <w:r>
        <w:separator/>
      </w:r>
    </w:p>
  </w:endnote>
  <w:endnote w:type="continuationSeparator" w:id="0">
    <w:p w:rsidR="00210AD4" w:rsidRDefault="00210AD4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265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AD4" w:rsidRDefault="00210AD4" w:rsidP="001254E1">
      <w:r>
        <w:separator/>
      </w:r>
    </w:p>
  </w:footnote>
  <w:footnote w:type="continuationSeparator" w:id="0">
    <w:p w:rsidR="00210AD4" w:rsidRDefault="00210AD4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548B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3273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5FE7"/>
    <w:rsid w:val="001A7D1F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0AD4"/>
    <w:rsid w:val="002163F7"/>
    <w:rsid w:val="00216A79"/>
    <w:rsid w:val="00217A06"/>
    <w:rsid w:val="00220C1A"/>
    <w:rsid w:val="00226432"/>
    <w:rsid w:val="002305F1"/>
    <w:rsid w:val="00230F0A"/>
    <w:rsid w:val="00240045"/>
    <w:rsid w:val="00245D9E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4D76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448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F2CDC"/>
    <w:rsid w:val="004F7E95"/>
    <w:rsid w:val="0050569A"/>
    <w:rsid w:val="0050717F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14B4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2251"/>
    <w:rsid w:val="008247CA"/>
    <w:rsid w:val="00831216"/>
    <w:rsid w:val="008336D2"/>
    <w:rsid w:val="008416AC"/>
    <w:rsid w:val="008437B8"/>
    <w:rsid w:val="008460DF"/>
    <w:rsid w:val="0085498B"/>
    <w:rsid w:val="0085791F"/>
    <w:rsid w:val="00862656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3D2C"/>
    <w:rsid w:val="0091610F"/>
    <w:rsid w:val="00916AEB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0F16"/>
    <w:rsid w:val="009761E2"/>
    <w:rsid w:val="00981CDA"/>
    <w:rsid w:val="00995023"/>
    <w:rsid w:val="00995BF3"/>
    <w:rsid w:val="009A6DB8"/>
    <w:rsid w:val="009B088C"/>
    <w:rsid w:val="009B3C5F"/>
    <w:rsid w:val="009C2883"/>
    <w:rsid w:val="009C2B3E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3435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040"/>
    <w:rsid w:val="00AD4345"/>
    <w:rsid w:val="00AE6A2D"/>
    <w:rsid w:val="00AF2C23"/>
    <w:rsid w:val="00B040A3"/>
    <w:rsid w:val="00B117F1"/>
    <w:rsid w:val="00B14E0F"/>
    <w:rsid w:val="00B33350"/>
    <w:rsid w:val="00B37D32"/>
    <w:rsid w:val="00B43E24"/>
    <w:rsid w:val="00B44C92"/>
    <w:rsid w:val="00B55104"/>
    <w:rsid w:val="00B55E11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77F40"/>
    <w:rsid w:val="00C82AC7"/>
    <w:rsid w:val="00C83A60"/>
    <w:rsid w:val="00C936D6"/>
    <w:rsid w:val="00C942E0"/>
    <w:rsid w:val="00CA1BF3"/>
    <w:rsid w:val="00CB23D4"/>
    <w:rsid w:val="00CB25D5"/>
    <w:rsid w:val="00CB352C"/>
    <w:rsid w:val="00CB4E74"/>
    <w:rsid w:val="00CB60DD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1574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0CA4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2026-09-21T06:39:00Z</dcterms:created>
  <dcterms:modified xsi:type="dcterms:W3CDTF">2026-09-21T06:39:00Z</dcterms:modified>
</cp:coreProperties>
</file>