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921C90" w:rsidRDefault="00F94D84" w:rsidP="0061248D">
      <w:pPr>
        <w:autoSpaceDE w:val="0"/>
        <w:autoSpaceDN w:val="0"/>
        <w:adjustRightInd w:val="0"/>
        <w:jc w:val="both"/>
        <w:rPr>
          <w:b/>
        </w:rPr>
      </w:pPr>
      <w:r w:rsidRPr="00921C90">
        <w:rPr>
          <w:b/>
        </w:rPr>
        <w:t xml:space="preserve">         </w:t>
      </w: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="003B21B6">
        <w:rPr>
          <w:b/>
          <w:color w:val="000000"/>
        </w:rPr>
        <w:t>№5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3B21B6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20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2340E6">
        <w:rPr>
          <w:b/>
        </w:rPr>
        <w:t xml:space="preserve"> янва</w:t>
      </w:r>
      <w:r w:rsidR="005A0218">
        <w:rPr>
          <w:b/>
        </w:rPr>
        <w:t>ря</w:t>
      </w:r>
      <w:r w:rsidR="002340E6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D8672C" w:rsidRPr="009B3C5F" w:rsidRDefault="00D8672C" w:rsidP="00D8672C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D8672C" w:rsidRDefault="00D8672C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E53BA9" w:rsidP="005E1B41">
      <w:pPr>
        <w:jc w:val="both"/>
      </w:pPr>
      <w:r>
        <w:t>Б.Б. Нилов – начальник Отдела материально-технического обе</w:t>
      </w:r>
      <w:r w:rsidR="003129CC">
        <w:t>спечения Управления по закупкам</w:t>
      </w:r>
    </w:p>
    <w:p w:rsidR="003129CC" w:rsidRDefault="003129CC" w:rsidP="005E1B41">
      <w:pPr>
        <w:jc w:val="both"/>
      </w:pPr>
    </w:p>
    <w:p w:rsidR="003129CC" w:rsidRDefault="003129CC" w:rsidP="005E1B41">
      <w:pPr>
        <w:jc w:val="both"/>
      </w:pP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 xml:space="preserve">О заключении </w:t>
      </w:r>
      <w:r w:rsidR="00795043">
        <w:t>договора аренды</w:t>
      </w:r>
      <w:r w:rsidR="003B21B6">
        <w:t xml:space="preserve"> нежилого здания </w:t>
      </w:r>
      <w:r w:rsidR="003B21B6" w:rsidRPr="003B21B6">
        <w:t>площадь</w:t>
      </w:r>
      <w:r w:rsidR="003B21B6">
        <w:t>ю</w:t>
      </w:r>
      <w:r w:rsidR="003B21B6" w:rsidRPr="003B21B6">
        <w:t xml:space="preserve"> 305,5 кв. м</w:t>
      </w:r>
      <w:r w:rsidR="003B21B6">
        <w:t xml:space="preserve"> </w:t>
      </w:r>
      <w:r w:rsidR="003B21B6" w:rsidRPr="003B21B6">
        <w:t>количество этажей: 2, адрес (местонахождение объекта): Россия, Ханты-Мансийский автономный округ – Югра, Советский район, пгт Зеленоборск, ул. Южная, д. 1 с кадастровым номером 86:09:0601001:2125</w:t>
      </w:r>
      <w:r w:rsidR="003B21B6">
        <w:t>,</w:t>
      </w:r>
      <w:r w:rsidR="00110450" w:rsidRPr="00110450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EE44BA">
        <w:t xml:space="preserve">ядчиком), (реестровый номер: </w:t>
      </w:r>
      <w:r w:rsidR="003B21B6">
        <w:t>3-2026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0338A2">
      <w:pPr>
        <w:ind w:firstLine="567"/>
        <w:jc w:val="both"/>
      </w:pPr>
      <w:r w:rsidRPr="00615D36">
        <w:t xml:space="preserve">1.1. </w:t>
      </w:r>
      <w:r w:rsidRPr="00DB6E1A">
        <w:t>О заключении</w:t>
      </w:r>
      <w:r w:rsidR="00532D34">
        <w:t xml:space="preserve"> договора</w:t>
      </w:r>
      <w:r w:rsidRPr="00DB6E1A">
        <w:t xml:space="preserve"> </w:t>
      </w:r>
      <w:r w:rsidR="003B21B6">
        <w:t>а</w:t>
      </w:r>
      <w:r w:rsidR="00795043">
        <w:t>ренды</w:t>
      </w:r>
      <w:r w:rsidR="003B21B6">
        <w:t xml:space="preserve"> нежилого здания </w:t>
      </w:r>
      <w:r w:rsidR="003B21B6" w:rsidRPr="003B21B6">
        <w:t>площадь</w:t>
      </w:r>
      <w:r w:rsidR="003B21B6">
        <w:t>ю</w:t>
      </w:r>
      <w:r w:rsidR="003B21B6" w:rsidRPr="003B21B6">
        <w:t xml:space="preserve"> 305,5 кв. м</w:t>
      </w:r>
      <w:r w:rsidR="003B21B6">
        <w:t xml:space="preserve"> </w:t>
      </w:r>
      <w:r w:rsidR="003B21B6" w:rsidRPr="003B21B6">
        <w:t>количество этажей: 2, адрес (местонахождение объекта): Россия, Ханты-Мансийский автономный округ – Югра, Советский район, пгт Зеленоборск, ул. Южная, д. 1 с кадастровым номером 86:09:0601001:2125</w:t>
      </w:r>
      <w:r w:rsidR="00532D34">
        <w:t>,</w:t>
      </w:r>
      <w:r w:rsidR="00532D34" w:rsidRPr="00DB6E1A">
        <w:t xml:space="preserve"> </w:t>
      </w:r>
      <w:r w:rsidR="0091610F" w:rsidRPr="00DB6E1A">
        <w:t>в порядке заключения договора с единственным поставщиком (подрядчиком).</w:t>
      </w:r>
    </w:p>
    <w:p w:rsidR="003B21B6" w:rsidRPr="003B21B6" w:rsidRDefault="003B21B6" w:rsidP="003B21B6">
      <w:pPr>
        <w:widowControl w:val="0"/>
        <w:ind w:firstLine="709"/>
        <w:jc w:val="both"/>
        <w:rPr>
          <w:i/>
          <w:color w:val="808080"/>
        </w:rPr>
      </w:pPr>
      <w:r>
        <w:rPr>
          <w:color w:val="000000"/>
        </w:rPr>
        <w:t>З</w:t>
      </w:r>
      <w:r w:rsidRPr="0021034C">
        <w:rPr>
          <w:color w:val="000000"/>
        </w:rPr>
        <w:t>аключени</w:t>
      </w:r>
      <w:r>
        <w:rPr>
          <w:color w:val="000000"/>
        </w:rPr>
        <w:t>е</w:t>
      </w:r>
      <w:r w:rsidRPr="0021034C">
        <w:rPr>
          <w:color w:val="000000"/>
        </w:rPr>
        <w:t xml:space="preserve"> договора </w:t>
      </w:r>
      <w:r>
        <w:rPr>
          <w:color w:val="000000"/>
        </w:rPr>
        <w:t>аренды</w:t>
      </w:r>
      <w:r w:rsidRPr="0021034C">
        <w:rPr>
          <w:color w:val="000000"/>
        </w:rPr>
        <w:t xml:space="preserve"> не включается в план закупок и не подлежит размещению в ЕИС в соответствии с п.3 ч.15 ст.4 Федерального закона от 18.07.2011 №223-ФЗ.</w:t>
      </w:r>
    </w:p>
    <w:p w:rsidR="000F7797" w:rsidRDefault="00A52DFB" w:rsidP="00532D34">
      <w:pPr>
        <w:ind w:firstLine="567"/>
        <w:jc w:val="both"/>
      </w:pPr>
      <w:r w:rsidRPr="00205B5D">
        <w:t xml:space="preserve">1.2. </w:t>
      </w:r>
      <w:r w:rsidR="00B610FB" w:rsidRPr="00B610FB">
        <w:t>Заказчик вправе проводить процедуру закупки с единственн</w:t>
      </w:r>
      <w:r w:rsidR="00532D34">
        <w:t>ы</w:t>
      </w:r>
      <w:r w:rsidR="002340E6">
        <w:t>м п</w:t>
      </w:r>
      <w:r w:rsidR="003B21B6">
        <w:t>оставщиком на основании пп.1</w:t>
      </w:r>
      <w:r w:rsidR="00B610FB" w:rsidRPr="00B610FB">
        <w:t xml:space="preserve"> п.3.2.5. </w:t>
      </w:r>
      <w:r w:rsidR="003B21B6">
        <w:t>При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рынок. При этом Заказчику запрещается дробить закупки с целью избегания проведения закупки по иной закупочной процедуре.</w:t>
      </w:r>
    </w:p>
    <w:p w:rsidR="003B21B6" w:rsidRDefault="003B21B6" w:rsidP="000F7797">
      <w:pPr>
        <w:tabs>
          <w:tab w:val="left" w:pos="993"/>
        </w:tabs>
        <w:ind w:firstLine="992"/>
        <w:jc w:val="both"/>
      </w:pPr>
      <w:r w:rsidRPr="003B21B6">
        <w:t xml:space="preserve">На территории городского поселения Зеленоборск контрагенты которые могли бы предоставить нежилое помещение в аренду, для нужд Советского филиала АО «ЮРЭСК», отсутствует. </w:t>
      </w:r>
    </w:p>
    <w:p w:rsidR="000F7797" w:rsidRDefault="003116F5" w:rsidP="000F7797">
      <w:pPr>
        <w:tabs>
          <w:tab w:val="left" w:pos="993"/>
        </w:tabs>
        <w:ind w:firstLine="992"/>
        <w:jc w:val="both"/>
      </w:pPr>
      <w:r w:rsidRPr="00205B5D">
        <w:t>1</w:t>
      </w:r>
      <w:r w:rsidR="00A52DFB" w:rsidRPr="00205B5D">
        <w:t>.3.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5012E0">
        <w:rPr>
          <w:snapToGrid w:val="0"/>
        </w:rPr>
        <w:t>Заключить</w:t>
      </w:r>
      <w:r w:rsidR="00D33E74">
        <w:rPr>
          <w:snapToGrid w:val="0"/>
        </w:rPr>
        <w:t xml:space="preserve"> договор</w:t>
      </w:r>
      <w:r w:rsidR="003B21B6">
        <w:t xml:space="preserve"> а</w:t>
      </w:r>
      <w:r w:rsidR="00795043">
        <w:t>ренды</w:t>
      </w:r>
      <w:r w:rsidR="003B21B6">
        <w:t xml:space="preserve"> нежилого здания </w:t>
      </w:r>
      <w:r w:rsidR="003B21B6" w:rsidRPr="003B21B6">
        <w:t>площадь</w:t>
      </w:r>
      <w:r w:rsidR="003B21B6">
        <w:t>ю</w:t>
      </w:r>
      <w:r w:rsidR="003B21B6" w:rsidRPr="003B21B6">
        <w:t xml:space="preserve"> 305,5 кв. м</w:t>
      </w:r>
      <w:r w:rsidR="003B21B6">
        <w:t xml:space="preserve"> </w:t>
      </w:r>
      <w:r w:rsidR="003B21B6" w:rsidRPr="003B21B6">
        <w:t>количество этажей: 2, адрес (местонахождение объекта): Россия, Ханты-Мансийский автономный округ – Югра, Советский район, пгт Зеленоборск, ул. Южная, д. 1 с кадастровым номером 86:09:0601001:2125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0F7797">
        <w:t>.</w:t>
      </w:r>
      <w:r w:rsidR="00A52DFB" w:rsidRPr="006136F3">
        <w:t xml:space="preserve"> </w:t>
      </w:r>
    </w:p>
    <w:p w:rsidR="000F7797" w:rsidRDefault="00795043" w:rsidP="0020441B">
      <w:pPr>
        <w:tabs>
          <w:tab w:val="left" w:pos="993"/>
        </w:tabs>
        <w:jc w:val="both"/>
      </w:pPr>
      <w:r>
        <w:rPr>
          <w:b/>
          <w:i/>
        </w:rPr>
        <w:t>Арендатор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921C90" w:rsidRPr="00F11F1C">
        <w:rPr>
          <w:lang w:bidi="ru-RU"/>
        </w:rPr>
        <w:t xml:space="preserve">Ханты-Мансийский автономный округ - Югра, </w:t>
      </w:r>
      <w:r w:rsidR="00360DB1">
        <w:rPr>
          <w:lang w:bidi="ru-RU"/>
        </w:rPr>
        <w:lastRenderedPageBreak/>
        <w:t>628011, Ханты-Мансийский автономный округ - Югра, г.о. Ханты-Мансийск, г. Ханты-Мансийск, ул. Ленина, зд. 52, помещение 2</w:t>
      </w:r>
      <w:r w:rsidR="00921C90" w:rsidRPr="00F11F1C">
        <w:rPr>
          <w:lang w:bidi="ru-RU"/>
        </w:rPr>
        <w:t>.</w:t>
      </w:r>
    </w:p>
    <w:p w:rsidR="000F7797" w:rsidRPr="0020441B" w:rsidRDefault="00795043" w:rsidP="0020441B">
      <w:pPr>
        <w:jc w:val="both"/>
        <w:rPr>
          <w:color w:val="000000"/>
        </w:rPr>
      </w:pPr>
      <w:r>
        <w:rPr>
          <w:b/>
          <w:i/>
        </w:rPr>
        <w:t>Арендодатель</w:t>
      </w:r>
      <w:r w:rsidR="000F7797" w:rsidRPr="000F7797">
        <w:rPr>
          <w:b/>
          <w:i/>
        </w:rPr>
        <w:t>:</w:t>
      </w:r>
      <w:r w:rsidR="006F49B3">
        <w:rPr>
          <w:color w:val="000000"/>
        </w:rPr>
        <w:t xml:space="preserve"> </w:t>
      </w:r>
      <w:r w:rsidRPr="00795043">
        <w:rPr>
          <w:color w:val="000000"/>
        </w:rPr>
        <w:t>Администрация городского поселения Зеленоборск</w:t>
      </w:r>
      <w:r w:rsidR="000F7797" w:rsidRPr="000F7797">
        <w:rPr>
          <w:color w:val="000000"/>
        </w:rPr>
        <w:t xml:space="preserve">, </w:t>
      </w:r>
      <w:r w:rsidRPr="001E0363">
        <w:rPr>
          <w:sz w:val="21"/>
          <w:szCs w:val="21"/>
        </w:rPr>
        <w:t>628247 Тюменская обл., ХМАО - Югра п. Зеленоборск, ул. Политехническая, 13</w:t>
      </w:r>
      <w:r>
        <w:rPr>
          <w:sz w:val="21"/>
          <w:szCs w:val="21"/>
        </w:rPr>
        <w:t>,</w:t>
      </w:r>
      <w:r w:rsidR="0020441B">
        <w:rPr>
          <w:color w:val="000000"/>
        </w:rPr>
        <w:t xml:space="preserve"> </w:t>
      </w:r>
      <w:r w:rsidR="0020441B" w:rsidRPr="006B1DB7">
        <w:rPr>
          <w:color w:val="000000"/>
        </w:rPr>
        <w:t>ИНН:</w:t>
      </w:r>
      <w:r>
        <w:rPr>
          <w:color w:val="000000"/>
        </w:rPr>
        <w:t>8622012133</w:t>
      </w:r>
      <w:r w:rsidR="0020441B">
        <w:rPr>
          <w:color w:val="000000"/>
        </w:rPr>
        <w:t>,</w:t>
      </w:r>
      <w:r w:rsidR="0020441B" w:rsidRPr="006B1DB7">
        <w:rPr>
          <w:color w:val="000000"/>
        </w:rPr>
        <w:t>КПП:</w:t>
      </w:r>
      <w:bookmarkStart w:id="0" w:name="_GoBack"/>
      <w:r>
        <w:rPr>
          <w:color w:val="000000"/>
        </w:rPr>
        <w:t>861501001</w:t>
      </w:r>
      <w:bookmarkEnd w:id="0"/>
      <w:r w:rsidR="00532D34" w:rsidRPr="00532D34">
        <w:rPr>
          <w:i/>
          <w:color w:val="808080" w:themeColor="background1" w:themeShade="80"/>
        </w:rPr>
        <w:t>.</w:t>
      </w:r>
    </w:p>
    <w:p w:rsidR="0020441B" w:rsidRDefault="00A52DFB" w:rsidP="0020441B">
      <w:pPr>
        <w:tabs>
          <w:tab w:val="left" w:pos="993"/>
        </w:tabs>
        <w:jc w:val="both"/>
      </w:pPr>
      <w:r w:rsidRPr="00BC4FBC">
        <w:rPr>
          <w:b/>
          <w:i/>
        </w:rPr>
        <w:t>Предмет договора:</w:t>
      </w:r>
      <w:r w:rsidR="005C1938" w:rsidRPr="00BC4FBC">
        <w:rPr>
          <w:b/>
          <w:i/>
        </w:rPr>
        <w:t xml:space="preserve"> </w:t>
      </w:r>
      <w:r w:rsidR="00795043">
        <w:t xml:space="preserve">Аренда нежилого здания </w:t>
      </w:r>
      <w:r w:rsidR="00795043" w:rsidRPr="003B21B6">
        <w:t>площадь</w:t>
      </w:r>
      <w:r w:rsidR="00795043">
        <w:t>ю</w:t>
      </w:r>
      <w:r w:rsidR="00795043" w:rsidRPr="003B21B6">
        <w:t xml:space="preserve"> 305,5 кв. м</w:t>
      </w:r>
      <w:r w:rsidR="00795043">
        <w:t xml:space="preserve"> </w:t>
      </w:r>
      <w:r w:rsidR="00795043" w:rsidRPr="003B21B6">
        <w:t>количество этажей: 2, адрес (местонахождение объекта): Россия, Ханты-Мансийский автономный округ – Югра, Советский район, пгт Зеленоборск, ул. Южная, д. 1 с кадастровым номером 86:09:0601001:2125</w:t>
      </w:r>
      <w:r w:rsidR="00532D34">
        <w:t>.</w:t>
      </w:r>
    </w:p>
    <w:p w:rsidR="00795043" w:rsidRDefault="00C5608F" w:rsidP="00795043">
      <w:pPr>
        <w:tabs>
          <w:tab w:val="left" w:pos="993"/>
        </w:tabs>
        <w:jc w:val="both"/>
        <w:rPr>
          <w:lang w:bidi="en-US"/>
        </w:rPr>
      </w:pPr>
      <w:r w:rsidRPr="00BC4FBC">
        <w:rPr>
          <w:b/>
          <w:i/>
        </w:rPr>
        <w:t xml:space="preserve">Сроки </w:t>
      </w:r>
      <w:r w:rsidR="00795043">
        <w:rPr>
          <w:b/>
          <w:i/>
        </w:rPr>
        <w:t>аренды</w:t>
      </w:r>
      <w:r w:rsidR="00E53BA9">
        <w:t xml:space="preserve">: </w:t>
      </w:r>
      <w:r w:rsidR="00795043" w:rsidRPr="00795043">
        <w:rPr>
          <w:lang w:bidi="en-US"/>
        </w:rPr>
        <w:t>с 29.10.2025 по 30.06.2028</w:t>
      </w:r>
    </w:p>
    <w:p w:rsidR="00D6202A" w:rsidRPr="00B610FB" w:rsidRDefault="00795043" w:rsidP="00795043">
      <w:pPr>
        <w:tabs>
          <w:tab w:val="left" w:pos="993"/>
        </w:tabs>
        <w:jc w:val="both"/>
        <w:rPr>
          <w:bCs/>
        </w:rPr>
      </w:pPr>
      <w:r>
        <w:rPr>
          <w:b/>
          <w:i/>
        </w:rPr>
        <w:t>Стоимость аренды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>
        <w:t>9</w:t>
      </w:r>
      <w:r w:rsidRPr="00795043">
        <w:t>47 825 (девятьсот сорок семь тысяч восемьсот двадцать пять) рублей 45 копеек</w:t>
      </w:r>
      <w:r>
        <w:t>.</w:t>
      </w:r>
    </w:p>
    <w:p w:rsidR="0020441B" w:rsidRDefault="00A52DFB" w:rsidP="00795043">
      <w:pPr>
        <w:framePr w:hSpace="180" w:wrap="around" w:vAnchor="text" w:hAnchor="text" w:xAlign="center" w:y="1"/>
        <w:snapToGrid w:val="0"/>
        <w:ind w:left="17"/>
        <w:suppressOverlap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795043" w:rsidRPr="00795043">
        <w:t>Оплата арендной платы производится ежемесячно  в срок до 25 числа текущего месяца авансовым платежом, на основании счета</w:t>
      </w:r>
      <w:r w:rsidR="00795043">
        <w:t>.</w:t>
      </w:r>
    </w:p>
    <w:p w:rsidR="00795043" w:rsidRDefault="00795043" w:rsidP="00795043">
      <w:pPr>
        <w:framePr w:hSpace="180" w:wrap="around" w:vAnchor="text" w:hAnchor="text" w:xAlign="center" w:y="1"/>
        <w:snapToGrid w:val="0"/>
        <w:ind w:left="17"/>
        <w:suppressOverlap/>
      </w:pPr>
    </w:p>
    <w:p w:rsidR="00DF3385" w:rsidRPr="006136F3" w:rsidRDefault="00226432" w:rsidP="00B610FB">
      <w:pPr>
        <w:tabs>
          <w:tab w:val="left" w:pos="513"/>
        </w:tabs>
        <w:contextualSpacing/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795043" w:rsidRDefault="00285F5D" w:rsidP="00AD1573">
      <w:pPr>
        <w:autoSpaceDE w:val="0"/>
        <w:autoSpaceDN w:val="0"/>
        <w:adjustRightInd w:val="0"/>
        <w:jc w:val="both"/>
        <w:rPr>
          <w:b/>
          <w:i/>
        </w:rPr>
      </w:pPr>
      <w:r w:rsidRPr="00AD1573">
        <w:rPr>
          <w:b/>
        </w:rPr>
        <w:t xml:space="preserve">Дата составления протокола: </w:t>
      </w:r>
      <w:r w:rsidR="00795043">
        <w:rPr>
          <w:b/>
          <w:i/>
        </w:rPr>
        <w:t>20</w:t>
      </w:r>
      <w:r w:rsidR="0020441B">
        <w:rPr>
          <w:b/>
          <w:i/>
        </w:rPr>
        <w:t xml:space="preserve"> янва</w:t>
      </w:r>
      <w:r w:rsidR="005A0218">
        <w:rPr>
          <w:b/>
          <w:i/>
        </w:rPr>
        <w:t>ря</w:t>
      </w:r>
      <w:r w:rsidR="00866D39" w:rsidRPr="00AD1573">
        <w:rPr>
          <w:b/>
          <w:i/>
        </w:rPr>
        <w:t xml:space="preserve"> 202</w:t>
      </w:r>
      <w:r w:rsidR="0020441B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D8672C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D8672C" w:rsidRPr="006247EF" w:rsidRDefault="00D8672C" w:rsidP="00D8672C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D8672C" w:rsidRPr="006247EF" w:rsidRDefault="00D8672C" w:rsidP="00D8672C">
            <w:pPr>
              <w:spacing w:line="276" w:lineRule="auto"/>
              <w:jc w:val="both"/>
              <w:rPr>
                <w:lang w:eastAsia="en-US"/>
              </w:rPr>
            </w:pPr>
            <w:r w:rsidRPr="003B5441">
              <w:t xml:space="preserve">Р.Р. </w:t>
            </w:r>
            <w:r>
              <w:t>Янкевич</w:t>
            </w:r>
            <w:r w:rsidRPr="003B5441">
              <w:t xml:space="preserve">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D8672C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73C42" w:rsidRDefault="00D8672C" w:rsidP="00D8672C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D8672C" w:rsidRPr="00673C42" w:rsidRDefault="00D8672C" w:rsidP="00D8672C">
            <w:pPr>
              <w:widowControl w:val="0"/>
              <w:jc w:val="both"/>
            </w:pPr>
          </w:p>
        </w:tc>
      </w:tr>
      <w:tr w:rsidR="00D8672C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D8672C" w:rsidRPr="006247EF" w:rsidRDefault="00D8672C" w:rsidP="00D8672C">
            <w:pPr>
              <w:widowControl w:val="0"/>
              <w:spacing w:line="276" w:lineRule="auto"/>
              <w:jc w:val="both"/>
            </w:pPr>
            <w:r>
              <w:t>М.А Лиханов</w:t>
            </w:r>
            <w:r w:rsidRPr="009118F2">
              <w:t xml:space="preserve"> </w:t>
            </w:r>
            <w:r>
              <w:t>__</w:t>
            </w:r>
            <w:r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Default="00E53BA9" w:rsidP="005E1B41">
      <w:pPr>
        <w:autoSpaceDE w:val="0"/>
        <w:autoSpaceDN w:val="0"/>
        <w:adjustRightInd w:val="0"/>
        <w:ind w:left="4956"/>
        <w:jc w:val="both"/>
      </w:pPr>
      <w:r>
        <w:t>Б.Б. Нилов</w:t>
      </w:r>
      <w:r w:rsidR="007A421B">
        <w:rPr>
          <w:lang w:val="en-US"/>
        </w:rPr>
        <w:t xml:space="preserve"> </w:t>
      </w:r>
      <w:r w:rsidR="007A421B">
        <w:t>__</w:t>
      </w:r>
      <w:r w:rsidR="007A421B" w:rsidRPr="006247EF">
        <w:t>___________________________</w:t>
      </w: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</w:p>
    <w:p w:rsidR="003129CC" w:rsidRPr="007A421B" w:rsidRDefault="003129CC" w:rsidP="003129CC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p w:rsidR="003129CC" w:rsidRPr="007A421B" w:rsidRDefault="003129CC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6D9" w:rsidRDefault="002F66D9" w:rsidP="001254E1">
      <w:r>
        <w:separator/>
      </w:r>
    </w:p>
  </w:endnote>
  <w:endnote w:type="continuationSeparator" w:id="0">
    <w:p w:rsidR="002F66D9" w:rsidRDefault="002F66D9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0C75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6D9" w:rsidRDefault="002F66D9" w:rsidP="001254E1">
      <w:r>
        <w:separator/>
      </w:r>
    </w:p>
  </w:footnote>
  <w:footnote w:type="continuationSeparator" w:id="0">
    <w:p w:rsidR="002F66D9" w:rsidRDefault="002F66D9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44AC"/>
    <w:rsid w:val="000057CA"/>
    <w:rsid w:val="000065AF"/>
    <w:rsid w:val="0000713A"/>
    <w:rsid w:val="000210CE"/>
    <w:rsid w:val="000243DB"/>
    <w:rsid w:val="00031579"/>
    <w:rsid w:val="000338A2"/>
    <w:rsid w:val="000343F3"/>
    <w:rsid w:val="00037091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B0A3D"/>
    <w:rsid w:val="000C2768"/>
    <w:rsid w:val="000C2D6C"/>
    <w:rsid w:val="000C4B27"/>
    <w:rsid w:val="000D0708"/>
    <w:rsid w:val="000D184D"/>
    <w:rsid w:val="000D268F"/>
    <w:rsid w:val="000E11F8"/>
    <w:rsid w:val="000E48E1"/>
    <w:rsid w:val="000E5BB5"/>
    <w:rsid w:val="000F20C1"/>
    <w:rsid w:val="000F5E99"/>
    <w:rsid w:val="000F7797"/>
    <w:rsid w:val="00103EA1"/>
    <w:rsid w:val="00110450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4D34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33AF"/>
    <w:rsid w:val="001C7CA1"/>
    <w:rsid w:val="001D2426"/>
    <w:rsid w:val="001D4529"/>
    <w:rsid w:val="001E0833"/>
    <w:rsid w:val="001E530B"/>
    <w:rsid w:val="001E56F5"/>
    <w:rsid w:val="001F0609"/>
    <w:rsid w:val="0020148D"/>
    <w:rsid w:val="0020441B"/>
    <w:rsid w:val="00204822"/>
    <w:rsid w:val="00205AE4"/>
    <w:rsid w:val="00205B5D"/>
    <w:rsid w:val="00207379"/>
    <w:rsid w:val="002156F9"/>
    <w:rsid w:val="002163F7"/>
    <w:rsid w:val="00216A79"/>
    <w:rsid w:val="00217A06"/>
    <w:rsid w:val="00220C1A"/>
    <w:rsid w:val="00226432"/>
    <w:rsid w:val="002305F1"/>
    <w:rsid w:val="002340E6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2F66D9"/>
    <w:rsid w:val="0030071C"/>
    <w:rsid w:val="003116F5"/>
    <w:rsid w:val="003129CC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0DB1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21B6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CBD"/>
    <w:rsid w:val="003F6EFF"/>
    <w:rsid w:val="0040025B"/>
    <w:rsid w:val="00401FB4"/>
    <w:rsid w:val="004029E9"/>
    <w:rsid w:val="00410124"/>
    <w:rsid w:val="0041645B"/>
    <w:rsid w:val="00450C75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E68CF"/>
    <w:rsid w:val="004F2CDC"/>
    <w:rsid w:val="004F7E95"/>
    <w:rsid w:val="005012E0"/>
    <w:rsid w:val="005077E1"/>
    <w:rsid w:val="005134C4"/>
    <w:rsid w:val="00516F7C"/>
    <w:rsid w:val="00525494"/>
    <w:rsid w:val="00532D3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0385"/>
    <w:rsid w:val="005D372E"/>
    <w:rsid w:val="005D6D67"/>
    <w:rsid w:val="005E1B41"/>
    <w:rsid w:val="005E7959"/>
    <w:rsid w:val="005F7198"/>
    <w:rsid w:val="005F7C64"/>
    <w:rsid w:val="00610ABB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49B3"/>
    <w:rsid w:val="006F7A62"/>
    <w:rsid w:val="0070104E"/>
    <w:rsid w:val="007024F1"/>
    <w:rsid w:val="00703ED2"/>
    <w:rsid w:val="00707127"/>
    <w:rsid w:val="00710EEF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9504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1146"/>
    <w:rsid w:val="008247CA"/>
    <w:rsid w:val="0082754C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A0777"/>
    <w:rsid w:val="008B0727"/>
    <w:rsid w:val="008B5354"/>
    <w:rsid w:val="008B5B53"/>
    <w:rsid w:val="008C1809"/>
    <w:rsid w:val="008C1A82"/>
    <w:rsid w:val="008C4B2A"/>
    <w:rsid w:val="008D28A1"/>
    <w:rsid w:val="008D3E47"/>
    <w:rsid w:val="008D5D19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1C90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43AA"/>
    <w:rsid w:val="009761E2"/>
    <w:rsid w:val="00981CDA"/>
    <w:rsid w:val="00995BF3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3833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B419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10FB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462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1BBB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3E74"/>
    <w:rsid w:val="00D3700F"/>
    <w:rsid w:val="00D372E2"/>
    <w:rsid w:val="00D44A61"/>
    <w:rsid w:val="00D45630"/>
    <w:rsid w:val="00D559AD"/>
    <w:rsid w:val="00D56831"/>
    <w:rsid w:val="00D6202A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8672C"/>
    <w:rsid w:val="00DA2D3A"/>
    <w:rsid w:val="00DA2DE5"/>
    <w:rsid w:val="00DA5912"/>
    <w:rsid w:val="00DA59E8"/>
    <w:rsid w:val="00DB049D"/>
    <w:rsid w:val="00DB6E1A"/>
    <w:rsid w:val="00DC044E"/>
    <w:rsid w:val="00DC4FFC"/>
    <w:rsid w:val="00DC5199"/>
    <w:rsid w:val="00DC5F21"/>
    <w:rsid w:val="00DD3356"/>
    <w:rsid w:val="00DD3AB1"/>
    <w:rsid w:val="00DD5AB8"/>
    <w:rsid w:val="00DD5CBD"/>
    <w:rsid w:val="00DE3233"/>
    <w:rsid w:val="00DE57C9"/>
    <w:rsid w:val="00DF3385"/>
    <w:rsid w:val="00DF4D89"/>
    <w:rsid w:val="00DF60EF"/>
    <w:rsid w:val="00E17CC1"/>
    <w:rsid w:val="00E2221E"/>
    <w:rsid w:val="00E2748F"/>
    <w:rsid w:val="00E30916"/>
    <w:rsid w:val="00E309D0"/>
    <w:rsid w:val="00E34350"/>
    <w:rsid w:val="00E42C35"/>
    <w:rsid w:val="00E441CF"/>
    <w:rsid w:val="00E46FF3"/>
    <w:rsid w:val="00E47F2B"/>
    <w:rsid w:val="00E531A0"/>
    <w:rsid w:val="00E53BA9"/>
    <w:rsid w:val="00E540C5"/>
    <w:rsid w:val="00E554B7"/>
    <w:rsid w:val="00E61D24"/>
    <w:rsid w:val="00E63044"/>
    <w:rsid w:val="00E718C3"/>
    <w:rsid w:val="00E80DA6"/>
    <w:rsid w:val="00E82C19"/>
    <w:rsid w:val="00EA3082"/>
    <w:rsid w:val="00EA51BC"/>
    <w:rsid w:val="00EB5EB4"/>
    <w:rsid w:val="00EB7521"/>
    <w:rsid w:val="00EB78DE"/>
    <w:rsid w:val="00EB79C9"/>
    <w:rsid w:val="00EC0EC5"/>
    <w:rsid w:val="00EC1BD2"/>
    <w:rsid w:val="00EC4762"/>
    <w:rsid w:val="00ED610E"/>
    <w:rsid w:val="00ED6DD0"/>
    <w:rsid w:val="00ED7373"/>
    <w:rsid w:val="00EE16D0"/>
    <w:rsid w:val="00EE2244"/>
    <w:rsid w:val="00EE44BA"/>
    <w:rsid w:val="00EF552D"/>
    <w:rsid w:val="00EF6E2F"/>
    <w:rsid w:val="00F02E0F"/>
    <w:rsid w:val="00F1181A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4D84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2026-01-22T05:22:00Z</dcterms:created>
  <dcterms:modified xsi:type="dcterms:W3CDTF">2026-01-22T05:22:00Z</dcterms:modified>
</cp:coreProperties>
</file>