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D4A4E">
        <w:rPr>
          <w:b/>
        </w:rPr>
        <w:t>287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5D4A4E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30</w:t>
      </w:r>
      <w:r w:rsidR="00AF43A8">
        <w:rPr>
          <w:b/>
        </w:rPr>
        <w:t xml:space="preserve"> июня</w:t>
      </w:r>
      <w:r w:rsidR="002A7661" w:rsidRPr="00583B07">
        <w:rPr>
          <w:b/>
        </w:rPr>
        <w:t xml:space="preserve"> 2025</w:t>
      </w:r>
      <w:r w:rsidR="00476CE8" w:rsidRPr="00583B0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EB7FFA" w:rsidRDefault="00EB7FFA" w:rsidP="001562DF">
      <w:pPr>
        <w:widowControl w:val="0"/>
        <w:jc w:val="both"/>
        <w:rPr>
          <w:b/>
        </w:rPr>
      </w:pPr>
      <w:r w:rsidRPr="00583B07">
        <w:rPr>
          <w:b/>
        </w:rPr>
        <w:t>Заместитель председателя Комиссии:</w:t>
      </w:r>
    </w:p>
    <w:p w:rsidR="00EB7FFA" w:rsidRPr="00EB7FFA" w:rsidRDefault="00EB7FFA" w:rsidP="001562DF">
      <w:pPr>
        <w:widowControl w:val="0"/>
        <w:jc w:val="both"/>
      </w:pPr>
      <w:r w:rsidRPr="00583B07">
        <w:t>Р.Р. Ахметханов – заместитель генерального директора по безопасности.</w:t>
      </w:r>
    </w:p>
    <w:p w:rsidR="001562DF" w:rsidRPr="00E36146" w:rsidRDefault="001562DF" w:rsidP="001562DF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C27DBB" w:rsidRPr="00EB7FFA" w:rsidRDefault="00AF43A8" w:rsidP="00D33A3F">
      <w:pPr>
        <w:tabs>
          <w:tab w:val="left" w:pos="426"/>
        </w:tabs>
        <w:jc w:val="both"/>
      </w:pPr>
      <w:r w:rsidRPr="00AF43A8">
        <w:t>Р.А. Дублев – заместитель главного инженера по эксплуатации;</w:t>
      </w:r>
    </w:p>
    <w:p w:rsidR="001562DF" w:rsidRDefault="0077287E" w:rsidP="001562DF">
      <w:pPr>
        <w:jc w:val="both"/>
      </w:pPr>
      <w:r w:rsidRPr="00EB7FFA">
        <w:t>А.В. Бабенко</w:t>
      </w:r>
      <w:r w:rsidR="00D33A3F" w:rsidRPr="00EB7FFA">
        <w:t xml:space="preserve"> </w:t>
      </w:r>
      <w:r w:rsidR="001562DF" w:rsidRPr="00EB7FFA">
        <w:t xml:space="preserve">– </w:t>
      </w:r>
      <w:r w:rsidRPr="00EB7FFA">
        <w:t>исполняющий обязанности</w:t>
      </w:r>
      <w:r w:rsidRPr="007D77E6">
        <w:t xml:space="preserve"> начальника Управления по закупкам</w:t>
      </w:r>
      <w:r w:rsidR="007D77E6" w:rsidRPr="007D77E6">
        <w:t>.</w:t>
      </w:r>
    </w:p>
    <w:p w:rsidR="00FF112B" w:rsidRDefault="00FF112B" w:rsidP="00FF112B">
      <w:pPr>
        <w:jc w:val="both"/>
      </w:pPr>
      <w:r>
        <w:t>М.А. Лиханов – начальник Отдела конкурсных торгов Управления по закупкам.</w:t>
      </w:r>
    </w:p>
    <w:p w:rsidR="005D4A4E" w:rsidRPr="007D77E6" w:rsidRDefault="005D4A4E" w:rsidP="001562DF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D66454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A5243A">
        <w:rPr>
          <w:szCs w:val="28"/>
        </w:rPr>
        <w:t>м</w:t>
      </w:r>
      <w:r w:rsidR="00A5243A" w:rsidRPr="00A5243A">
        <w:rPr>
          <w:szCs w:val="28"/>
        </w:rPr>
        <w:t>ониторинг и администрирование сервера, размещенного на оборудовании АО «ЮРЭСК», и на техническое сопровождение сайтов, располагающихся по web-адресам: yuresk.ru и lk.yuresk.ru</w:t>
      </w:r>
      <w:r w:rsidRPr="00CD5D61">
        <w:rPr>
          <w:szCs w:val="28"/>
        </w:rPr>
        <w:t>, в п</w:t>
      </w:r>
      <w:r w:rsidRPr="00CD5D61">
        <w:t>орядке заключения договора с единственным поставщиком (по</w:t>
      </w:r>
      <w:r w:rsidR="00E30916" w:rsidRPr="00CD5D61">
        <w:t>др</w:t>
      </w:r>
      <w:r w:rsidR="00A1179F" w:rsidRPr="00CD5D61">
        <w:t xml:space="preserve">ядчиком), (реестровый номер: </w:t>
      </w:r>
      <w:r w:rsidR="00E45F2A">
        <w:t>1</w:t>
      </w:r>
      <w:r w:rsidR="00A5243A">
        <w:t>97</w:t>
      </w:r>
      <w:r w:rsidR="00690838" w:rsidRPr="00CD5D61">
        <w:t>-2025</w:t>
      </w:r>
      <w:r w:rsidRPr="00CD5D61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863737" w:rsidRDefault="00A52DFB" w:rsidP="00154044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="000338A2" w:rsidRPr="003E6FD9">
        <w:rPr>
          <w:szCs w:val="28"/>
        </w:rPr>
        <w:t xml:space="preserve">договора на </w:t>
      </w:r>
      <w:r w:rsidR="00F8177A">
        <w:rPr>
          <w:szCs w:val="28"/>
        </w:rPr>
        <w:t>м</w:t>
      </w:r>
      <w:r w:rsidR="00F8177A" w:rsidRPr="00A5243A">
        <w:rPr>
          <w:szCs w:val="28"/>
        </w:rPr>
        <w:t>ониторинг и администрирование сервера, размещенного на оборудовании АО «ЮРЭСК», и на техническое сопровождение сайтов, располагающихся по web-адресам: yuresk.ru и lk.yuresk.ru</w:t>
      </w:r>
      <w:r w:rsidR="0008483E" w:rsidRPr="003E6FD9">
        <w:rPr>
          <w:szCs w:val="28"/>
        </w:rPr>
        <w:t xml:space="preserve">, </w:t>
      </w:r>
      <w:r w:rsidR="0091610F" w:rsidRPr="003E6FD9">
        <w:t>в порядке заключения договора с единственным поставщиком (подрядчиком).</w:t>
      </w:r>
    </w:p>
    <w:p w:rsidR="00CD37E3" w:rsidRPr="003E6FD9" w:rsidRDefault="00A52DFB" w:rsidP="00B5114F">
      <w:pPr>
        <w:ind w:firstLine="567"/>
        <w:jc w:val="both"/>
      </w:pPr>
      <w:r w:rsidRPr="003E6FD9">
        <w:t xml:space="preserve">1.2. </w:t>
      </w:r>
      <w:r w:rsidR="000417DD" w:rsidRPr="003E6FD9">
        <w:t xml:space="preserve">На основании </w:t>
      </w:r>
      <w:r w:rsidR="00267CD7" w:rsidRPr="0003067B">
        <w:t xml:space="preserve">п. </w:t>
      </w:r>
      <w:r w:rsidR="00267CD7">
        <w:t>1</w:t>
      </w:r>
      <w:r w:rsidR="00267CD7" w:rsidRPr="0003067B">
        <w:t xml:space="preserve"> ч.3.2.5 ст. 3.2</w:t>
      </w:r>
      <w:r w:rsidR="00267CD7" w:rsidRPr="0003067B">
        <w:rPr>
          <w:color w:val="000000"/>
          <w:shd w:val="clear" w:color="auto" w:fill="FFFFFF"/>
        </w:rPr>
        <w:t> Положения о порядке проведения закупок товаров, работ, услуг в АО «ЮРЭСК»:</w:t>
      </w:r>
      <w:r w:rsidR="00267CD7">
        <w:rPr>
          <w:color w:val="000000"/>
          <w:shd w:val="clear" w:color="auto" w:fill="FFFFFF"/>
        </w:rPr>
        <w:t xml:space="preserve"> </w:t>
      </w:r>
      <w:r w:rsidR="00267CD7" w:rsidRPr="00FC5462">
        <w:rPr>
          <w:color w:val="000000"/>
          <w:shd w:val="clear" w:color="auto" w:fill="FFFFFF"/>
        </w:rPr>
        <w:t>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</w:t>
      </w:r>
      <w:r w:rsidR="00E92E7D" w:rsidRPr="003E6FD9">
        <w:t>, Заказчик вправе проводить процедуру заку</w:t>
      </w:r>
      <w:r w:rsidR="007E192E" w:rsidRPr="003E6FD9">
        <w:t>пки с единственным поставщиком.</w:t>
      </w:r>
    </w:p>
    <w:p w:rsidR="0054285E" w:rsidRDefault="000417DD" w:rsidP="0054285E">
      <w:pPr>
        <w:ind w:firstLine="567"/>
        <w:jc w:val="both"/>
      </w:pPr>
      <w:r w:rsidRPr="00863737">
        <w:rPr>
          <w:color w:val="FF0000"/>
        </w:rPr>
        <w:t xml:space="preserve">  </w:t>
      </w:r>
      <w:r w:rsidR="0054285E">
        <w:t>Индивидуальный предприниматель Погорелый Андрей Владимирович является участником сложившегося рынка так как:</w:t>
      </w:r>
    </w:p>
    <w:p w:rsidR="0054285E" w:rsidRDefault="0054285E" w:rsidP="0054285E">
      <w:pPr>
        <w:ind w:firstLine="567"/>
        <w:jc w:val="both"/>
      </w:pPr>
      <w:r>
        <w:t>- сайт был разработан подрядчиком</w:t>
      </w:r>
    </w:p>
    <w:p w:rsidR="0054285E" w:rsidRDefault="0054285E" w:rsidP="0054285E">
      <w:pPr>
        <w:ind w:firstLine="567"/>
        <w:jc w:val="both"/>
      </w:pPr>
      <w:r>
        <w:t>- сайт расположен на оборудовании подрядчика</w:t>
      </w:r>
    </w:p>
    <w:p w:rsidR="0054285E" w:rsidRDefault="0054285E" w:rsidP="0054285E">
      <w:pPr>
        <w:ind w:firstLine="567"/>
        <w:jc w:val="both"/>
      </w:pPr>
      <w:r>
        <w:t xml:space="preserve">- подрядчик сопровождал сайт на протяжении всего времени существования сайта </w:t>
      </w:r>
    </w:p>
    <w:p w:rsidR="0054285E" w:rsidRDefault="0054285E" w:rsidP="0054285E">
      <w:pPr>
        <w:ind w:firstLine="567"/>
        <w:jc w:val="both"/>
      </w:pPr>
      <w:r>
        <w:t>- подрядчик осуществляет взаимодействие со сторонними организациями, предоставляющими услуги хостинга</w:t>
      </w:r>
    </w:p>
    <w:p w:rsidR="000337EC" w:rsidRPr="00863737" w:rsidRDefault="0054285E" w:rsidP="0054285E">
      <w:pPr>
        <w:ind w:firstLine="567"/>
        <w:jc w:val="both"/>
        <w:rPr>
          <w:color w:val="FF0000"/>
        </w:rPr>
      </w:pPr>
      <w:r>
        <w:t>- выбор иного контрагента приведет к большим затратам и нецелесообразен с технической точки зрения</w:t>
      </w:r>
      <w:r w:rsidR="00154044" w:rsidRPr="003E6FD9">
        <w:t>.</w:t>
      </w:r>
      <w:r w:rsidR="00CD37E3" w:rsidRPr="003E6FD9">
        <w:t xml:space="preserve"> </w:t>
      </w:r>
      <w:r w:rsidR="000417DD" w:rsidRPr="003E6FD9"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0E7348" w:rsidRDefault="00A52DFB" w:rsidP="002B4E9C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="00054F89" w:rsidRPr="000E7348">
        <w:t>договор</w:t>
      </w:r>
      <w:r w:rsidR="007D291B" w:rsidRPr="000E7348">
        <w:t xml:space="preserve"> на </w:t>
      </w:r>
      <w:r w:rsidR="003F44C6">
        <w:rPr>
          <w:szCs w:val="28"/>
        </w:rPr>
        <w:t>м</w:t>
      </w:r>
      <w:r w:rsidR="003F44C6" w:rsidRPr="00A5243A">
        <w:rPr>
          <w:szCs w:val="28"/>
        </w:rPr>
        <w:t>ониторинг и администрирование сервера, размещенного на оборудовании АО «ЮРЭСК», и на техническое сопровождение сайтов, располагающихся по web-адресам: yuresk.ru и lk.yuresk.ru</w:t>
      </w:r>
      <w:r w:rsidR="001562DF" w:rsidRPr="000E7348">
        <w:t>, в порядке заключения договора с единственным поставщиком (подрядчиком)</w:t>
      </w:r>
      <w:r w:rsidRPr="000E7348">
        <w:rPr>
          <w:b/>
          <w:i/>
        </w:rPr>
        <w:t xml:space="preserve"> </w:t>
      </w:r>
      <w:r w:rsidRPr="000E7348">
        <w:t>на следующих условиях</w:t>
      </w:r>
      <w:r w:rsidR="00DB049D" w:rsidRPr="000E7348">
        <w:t>»</w:t>
      </w:r>
      <w:r w:rsidRPr="000E7348">
        <w:t xml:space="preserve">:   </w:t>
      </w:r>
    </w:p>
    <w:p w:rsidR="00E36146" w:rsidRDefault="000B4C25" w:rsidP="00E36146">
      <w:pPr>
        <w:tabs>
          <w:tab w:val="left" w:pos="142"/>
          <w:tab w:val="left" w:pos="1418"/>
        </w:tabs>
        <w:ind w:firstLine="567"/>
        <w:jc w:val="both"/>
      </w:pPr>
      <w:r w:rsidRPr="000E7348">
        <w:rPr>
          <w:b/>
          <w:i/>
        </w:rPr>
        <w:t>Заказчик</w:t>
      </w:r>
      <w:r w:rsidR="00A52DFB" w:rsidRPr="000E7348">
        <w:rPr>
          <w:b/>
          <w:i/>
        </w:rPr>
        <w:t xml:space="preserve">: </w:t>
      </w:r>
      <w:r w:rsidR="00A52DFB" w:rsidRPr="000E7348">
        <w:t>АО «ЮРЭСК» (</w:t>
      </w:r>
      <w:r w:rsidR="00474689" w:rsidRPr="000E7348">
        <w:t>628011, Ханты-Мансийский Автономный округ – Югра, г.о. Ханты-Мансийск, г. Ханты-Мансийск, ул. Ленина, зд. 52, помещ. 2</w:t>
      </w:r>
      <w:r w:rsidR="00A52DFB" w:rsidRPr="000E7348">
        <w:t xml:space="preserve">); </w:t>
      </w:r>
    </w:p>
    <w:p w:rsidR="00A52DFB" w:rsidRPr="00E36146" w:rsidRDefault="000B4C25" w:rsidP="00E36146">
      <w:pPr>
        <w:tabs>
          <w:tab w:val="left" w:pos="142"/>
          <w:tab w:val="left" w:pos="1418"/>
        </w:tabs>
        <w:ind w:firstLine="567"/>
        <w:jc w:val="both"/>
      </w:pPr>
      <w:r w:rsidRPr="000E7348">
        <w:rPr>
          <w:b/>
          <w:i/>
        </w:rPr>
        <w:lastRenderedPageBreak/>
        <w:t>Исполнитель</w:t>
      </w:r>
      <w:r w:rsidR="001562DF" w:rsidRPr="000E7348">
        <w:rPr>
          <w:b/>
          <w:i/>
        </w:rPr>
        <w:t>:</w:t>
      </w:r>
      <w:r w:rsidR="005C1938" w:rsidRPr="000E7348">
        <w:t xml:space="preserve"> </w:t>
      </w:r>
      <w:r w:rsidR="00476FB1" w:rsidRPr="006A7A41">
        <w:t>Индивидуальный предприниматель Погорелый Андрей Владимирович</w:t>
      </w:r>
      <w:r w:rsidR="00476FB1" w:rsidRPr="003E4250">
        <w:t xml:space="preserve"> </w:t>
      </w:r>
      <w:r w:rsidR="00A52DFB" w:rsidRPr="003E4250">
        <w:t>(</w:t>
      </w:r>
      <w:r w:rsidR="001E57D6" w:rsidRPr="003E4250">
        <w:t xml:space="preserve">Место нахождения: </w:t>
      </w:r>
      <w:r w:rsidR="00476FB1" w:rsidRPr="003E4250">
        <w:t>628187, Россия, Ханты-Мансийский автономный округ - Югра, г. Нягань, ул. Интернациональная 95-17</w:t>
      </w:r>
      <w:r w:rsidR="00FF315E" w:rsidRPr="003E4250">
        <w:t>; ИНН</w:t>
      </w:r>
      <w:r w:rsidR="00C5608F" w:rsidRPr="003E4250">
        <w:t xml:space="preserve"> </w:t>
      </w:r>
      <w:r w:rsidR="00476FB1" w:rsidRPr="003E4250">
        <w:t>861005093089</w:t>
      </w:r>
      <w:r w:rsidR="00A52DFB" w:rsidRPr="000E7348">
        <w:t>).</w:t>
      </w:r>
    </w:p>
    <w:p w:rsidR="00E30916" w:rsidRPr="00510F40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510F40">
        <w:rPr>
          <w:b/>
          <w:i/>
        </w:rPr>
        <w:t>Предмет договора:</w:t>
      </w:r>
      <w:r w:rsidR="00A972D0">
        <w:rPr>
          <w:b/>
          <w:i/>
        </w:rPr>
        <w:t xml:space="preserve"> </w:t>
      </w:r>
      <w:r w:rsidR="00A972D0" w:rsidRPr="00A972D0">
        <w:rPr>
          <w:szCs w:val="28"/>
        </w:rPr>
        <w:t>Мониторинг и администрирование сервера, размещенного на оборудовании АО «ЮРЭСК», и на техническое сопровождение сайтов, располагающихся по web-адресам: yuresk.ru и lk.yuresk.ru</w:t>
      </w:r>
      <w:r w:rsidR="002C05D7" w:rsidRPr="00510F40">
        <w:rPr>
          <w:szCs w:val="28"/>
        </w:rPr>
        <w:t>.</w:t>
      </w:r>
    </w:p>
    <w:p w:rsidR="003204D4" w:rsidRDefault="00C5608F" w:rsidP="003204D4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F61EF3">
        <w:rPr>
          <w:b/>
          <w:i/>
        </w:rPr>
        <w:t xml:space="preserve">Сроки </w:t>
      </w:r>
      <w:r w:rsidR="00E82C19" w:rsidRPr="00F61EF3">
        <w:rPr>
          <w:b/>
          <w:i/>
        </w:rPr>
        <w:t>оказания услуг</w:t>
      </w:r>
      <w:r w:rsidR="00A52DFB" w:rsidRPr="00F61EF3">
        <w:rPr>
          <w:b/>
          <w:i/>
        </w:rPr>
        <w:t xml:space="preserve">: </w:t>
      </w:r>
      <w:r w:rsidR="00F61EF3" w:rsidRPr="00F61EF3">
        <w:t>С 01.07.2025 по 30.06.2026</w:t>
      </w:r>
      <w:r w:rsidR="00F63086" w:rsidRPr="00F61EF3">
        <w:t>.</w:t>
      </w:r>
    </w:p>
    <w:p w:rsidR="000B0E4D" w:rsidRDefault="00A52DFB" w:rsidP="000B0E4D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204D4">
        <w:rPr>
          <w:b/>
          <w:i/>
        </w:rPr>
        <w:t>Стоимость оказания услуг:</w:t>
      </w:r>
      <w:r w:rsidR="00BD0492" w:rsidRPr="00BD0492">
        <w:t xml:space="preserve"> </w:t>
      </w:r>
      <w:r w:rsidR="00BD0492">
        <w:t>90</w:t>
      </w:r>
      <w:r w:rsidR="00BD0492" w:rsidRPr="005C69A3">
        <w:t>0 000 (девятьсот тысяч) рублей 00 копеек, НДС не облагается</w:t>
      </w:r>
      <w:r w:rsidR="00BD0492">
        <w:t xml:space="preserve"> в связи с упрощенной системой налогообложения</w:t>
      </w:r>
      <w:r w:rsidR="00B5114F" w:rsidRPr="00B5114F">
        <w:t>.</w:t>
      </w:r>
    </w:p>
    <w:p w:rsidR="00C5608F" w:rsidRPr="000B0E4D" w:rsidRDefault="00A52DFB" w:rsidP="000B0E4D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861D1">
        <w:rPr>
          <w:b/>
          <w:i/>
        </w:rPr>
        <w:t xml:space="preserve">Порядок </w:t>
      </w:r>
      <w:r w:rsidR="00CF769D" w:rsidRPr="003861D1">
        <w:rPr>
          <w:b/>
          <w:i/>
        </w:rPr>
        <w:t>оплаты</w:t>
      </w:r>
      <w:r w:rsidR="007C6C23" w:rsidRPr="003861D1">
        <w:rPr>
          <w:b/>
          <w:i/>
        </w:rPr>
        <w:t>:</w:t>
      </w:r>
      <w:r w:rsidR="00545729" w:rsidRPr="003861D1">
        <w:rPr>
          <w:spacing w:val="-5"/>
        </w:rPr>
        <w:t xml:space="preserve"> </w:t>
      </w:r>
      <w:r w:rsidR="00380F4F" w:rsidRPr="00380F4F">
        <w:rPr>
          <w:color w:val="000000" w:themeColor="text1"/>
        </w:rPr>
        <w:t>Оплата Услуг по настоящему договору производится ежемесячно, в течение 7 (семи) рабочих дней с даты подписания Сторонами Акта сдачи-приемки оказанных услуг (далее – Акт) за отчетный месяц, на основании счета на оплату, выставленного Исполнителем.</w:t>
      </w:r>
      <w:r w:rsidR="00260211" w:rsidRPr="00EA3942">
        <w:rPr>
          <w:color w:val="000000" w:themeColor="text1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D66454">
        <w:rPr>
          <w:b/>
        </w:rPr>
        <w:t xml:space="preserve"> </w:t>
      </w:r>
      <w:r w:rsidR="006152AA">
        <w:rPr>
          <w:b/>
        </w:rPr>
        <w:t>30</w:t>
      </w:r>
      <w:r w:rsidR="00AF43A8">
        <w:rPr>
          <w:b/>
          <w:i/>
        </w:rPr>
        <w:t xml:space="preserve"> июня</w:t>
      </w:r>
      <w:r w:rsidR="002A7661" w:rsidRPr="009118F2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EB7FFA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EB7FFA" w:rsidRDefault="00EB7FFA" w:rsidP="00EB7FFA">
            <w:pPr>
              <w:widowControl w:val="0"/>
              <w:jc w:val="both"/>
              <w:rPr>
                <w:b/>
              </w:rPr>
            </w:pPr>
          </w:p>
          <w:p w:rsidR="00EB7FFA" w:rsidRPr="00583B07" w:rsidRDefault="00EB7FFA" w:rsidP="00EB7FFA">
            <w:pPr>
              <w:widowControl w:val="0"/>
              <w:jc w:val="both"/>
              <w:rPr>
                <w:b/>
              </w:rPr>
            </w:pPr>
            <w:r w:rsidRPr="00583B07">
              <w:rPr>
                <w:b/>
              </w:rPr>
              <w:t>Заместитель председателя Комиссии:</w:t>
            </w:r>
          </w:p>
          <w:p w:rsidR="00EB7FFA" w:rsidRDefault="00EB7FFA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EB7FFA" w:rsidRDefault="00EB7FFA" w:rsidP="00734954">
            <w:pPr>
              <w:spacing w:line="276" w:lineRule="auto"/>
              <w:jc w:val="both"/>
            </w:pPr>
          </w:p>
          <w:p w:rsidR="00EB7FFA" w:rsidRPr="009118F2" w:rsidRDefault="00EB7FFA" w:rsidP="00734954">
            <w:pPr>
              <w:spacing w:line="276" w:lineRule="auto"/>
              <w:jc w:val="both"/>
              <w:rPr>
                <w:lang w:eastAsia="en-US"/>
              </w:rPr>
            </w:pPr>
            <w:r w:rsidRPr="00583B07">
              <w:t>Р.Р. Ахметханов</w:t>
            </w:r>
            <w:r>
              <w:t xml:space="preserve"> </w:t>
            </w:r>
            <w:r w:rsidRPr="009118F2">
              <w:rPr>
                <w:lang w:eastAsia="en-US"/>
              </w:rPr>
              <w:t>_____________________</w:t>
            </w:r>
            <w:r>
              <w:rPr>
                <w:lang w:eastAsia="en-US"/>
              </w:rPr>
              <w:t>______</w:t>
            </w:r>
          </w:p>
        </w:tc>
      </w:tr>
      <w:tr w:rsidR="000A2268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C67D79" w:rsidRDefault="00C67D7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9118F2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7D77E6" w:rsidRDefault="00AF43A8" w:rsidP="007D291B">
            <w:pPr>
              <w:widowControl w:val="0"/>
              <w:spacing w:line="276" w:lineRule="auto"/>
              <w:jc w:val="both"/>
            </w:pPr>
            <w:r w:rsidRPr="00AF43A8">
              <w:t xml:space="preserve">Р.А. Дублев </w:t>
            </w:r>
            <w:r w:rsidR="00EB7FFA" w:rsidRPr="009118F2">
              <w:t>______________________________</w:t>
            </w:r>
          </w:p>
          <w:p w:rsidR="000A2268" w:rsidRPr="009118F2" w:rsidRDefault="000A2268" w:rsidP="007D291B">
            <w:pPr>
              <w:widowControl w:val="0"/>
              <w:spacing w:line="276" w:lineRule="auto"/>
              <w:jc w:val="both"/>
            </w:pPr>
          </w:p>
        </w:tc>
      </w:tr>
    </w:tbl>
    <w:p w:rsidR="000A2268" w:rsidRPr="009118F2" w:rsidRDefault="000A2268" w:rsidP="000A2268">
      <w:pPr>
        <w:autoSpaceDE w:val="0"/>
        <w:autoSpaceDN w:val="0"/>
        <w:adjustRightInd w:val="0"/>
        <w:jc w:val="both"/>
      </w:pPr>
    </w:p>
    <w:p w:rsidR="000A2268" w:rsidRDefault="000A2268" w:rsidP="000A226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 w:rsidR="0077287E" w:rsidRPr="009118F2">
        <w:t xml:space="preserve">А.В. Бабенко </w:t>
      </w:r>
      <w:r w:rsidR="00FF315E">
        <w:t>__</w:t>
      </w:r>
      <w:r w:rsidRPr="006247EF">
        <w:t>____________________________</w:t>
      </w:r>
    </w:p>
    <w:p w:rsidR="00A72125" w:rsidRDefault="00A72125" w:rsidP="000A2268">
      <w:pPr>
        <w:autoSpaceDE w:val="0"/>
        <w:autoSpaceDN w:val="0"/>
        <w:adjustRightInd w:val="0"/>
        <w:jc w:val="both"/>
      </w:pPr>
    </w:p>
    <w:p w:rsidR="00A72125" w:rsidRDefault="00A72125" w:rsidP="00A72125">
      <w:pPr>
        <w:autoSpaceDE w:val="0"/>
        <w:autoSpaceDN w:val="0"/>
        <w:adjustRightInd w:val="0"/>
        <w:ind w:left="4956"/>
        <w:jc w:val="both"/>
      </w:pPr>
    </w:p>
    <w:p w:rsidR="00A72125" w:rsidRPr="006247EF" w:rsidRDefault="00A72125" w:rsidP="00A72125">
      <w:pPr>
        <w:autoSpaceDE w:val="0"/>
        <w:autoSpaceDN w:val="0"/>
        <w:adjustRightInd w:val="0"/>
        <w:ind w:left="4956"/>
        <w:jc w:val="both"/>
      </w:pPr>
      <w:r>
        <w:t xml:space="preserve">  М.А. Лиханов 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A72125" w:rsidRDefault="00A72125" w:rsidP="00FF315E">
      <w:pPr>
        <w:autoSpaceDE w:val="0"/>
        <w:autoSpaceDN w:val="0"/>
        <w:adjustRightInd w:val="0"/>
        <w:jc w:val="center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2AE" w:rsidRDefault="00DD12AE" w:rsidP="001254E1">
      <w:r>
        <w:separator/>
      </w:r>
    </w:p>
  </w:endnote>
  <w:endnote w:type="continuationSeparator" w:id="0">
    <w:p w:rsidR="00DD12AE" w:rsidRDefault="00DD12AE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4BA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2AE" w:rsidRDefault="00DD12AE" w:rsidP="001254E1">
      <w:r>
        <w:separator/>
      </w:r>
    </w:p>
  </w:footnote>
  <w:footnote w:type="continuationSeparator" w:id="0">
    <w:p w:rsidR="00DD12AE" w:rsidRDefault="00DD12AE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4F89"/>
    <w:rsid w:val="0005702A"/>
    <w:rsid w:val="00057EC9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0E4D"/>
    <w:rsid w:val="000B3315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E7348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0211"/>
    <w:rsid w:val="00260FAD"/>
    <w:rsid w:val="00264F24"/>
    <w:rsid w:val="00267CD7"/>
    <w:rsid w:val="002746BF"/>
    <w:rsid w:val="00275D58"/>
    <w:rsid w:val="00285F5D"/>
    <w:rsid w:val="0028604A"/>
    <w:rsid w:val="00286ED7"/>
    <w:rsid w:val="00286EEB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0CA3"/>
    <w:rsid w:val="002D1AB2"/>
    <w:rsid w:val="002D5D02"/>
    <w:rsid w:val="002D7565"/>
    <w:rsid w:val="002E5C6B"/>
    <w:rsid w:val="002E6FE0"/>
    <w:rsid w:val="002F2664"/>
    <w:rsid w:val="002F4237"/>
    <w:rsid w:val="00302525"/>
    <w:rsid w:val="0031718B"/>
    <w:rsid w:val="003204D4"/>
    <w:rsid w:val="00321F2F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0F4F"/>
    <w:rsid w:val="00385E83"/>
    <w:rsid w:val="003861D1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250"/>
    <w:rsid w:val="003E496F"/>
    <w:rsid w:val="003E6FD9"/>
    <w:rsid w:val="003F3D8C"/>
    <w:rsid w:val="003F44C6"/>
    <w:rsid w:val="003F48E4"/>
    <w:rsid w:val="003F4CF5"/>
    <w:rsid w:val="003F6EFF"/>
    <w:rsid w:val="0040025B"/>
    <w:rsid w:val="00401FB4"/>
    <w:rsid w:val="004029E9"/>
    <w:rsid w:val="00404ECF"/>
    <w:rsid w:val="00410124"/>
    <w:rsid w:val="00413CF4"/>
    <w:rsid w:val="00423033"/>
    <w:rsid w:val="004407A9"/>
    <w:rsid w:val="004576A6"/>
    <w:rsid w:val="004646AF"/>
    <w:rsid w:val="004654B9"/>
    <w:rsid w:val="00466F41"/>
    <w:rsid w:val="004675B0"/>
    <w:rsid w:val="00470346"/>
    <w:rsid w:val="00471C9D"/>
    <w:rsid w:val="00474411"/>
    <w:rsid w:val="00474689"/>
    <w:rsid w:val="00476CE8"/>
    <w:rsid w:val="00476FB1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E68CF"/>
    <w:rsid w:val="004F2CDC"/>
    <w:rsid w:val="004F7E95"/>
    <w:rsid w:val="005077E1"/>
    <w:rsid w:val="00510F40"/>
    <w:rsid w:val="005134C4"/>
    <w:rsid w:val="00516F7C"/>
    <w:rsid w:val="005359F0"/>
    <w:rsid w:val="0054285E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83B07"/>
    <w:rsid w:val="00590F42"/>
    <w:rsid w:val="005A4B1F"/>
    <w:rsid w:val="005B2A42"/>
    <w:rsid w:val="005B38AC"/>
    <w:rsid w:val="005B75B3"/>
    <w:rsid w:val="005C1938"/>
    <w:rsid w:val="005C4149"/>
    <w:rsid w:val="005C4BAF"/>
    <w:rsid w:val="005D372E"/>
    <w:rsid w:val="005D4A4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2AA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D77E6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57BCE"/>
    <w:rsid w:val="00863737"/>
    <w:rsid w:val="00864B1D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43A"/>
    <w:rsid w:val="00A52DFB"/>
    <w:rsid w:val="00A55685"/>
    <w:rsid w:val="00A5670F"/>
    <w:rsid w:val="00A60B63"/>
    <w:rsid w:val="00A627AE"/>
    <w:rsid w:val="00A64ECE"/>
    <w:rsid w:val="00A70D75"/>
    <w:rsid w:val="00A71B09"/>
    <w:rsid w:val="00A72125"/>
    <w:rsid w:val="00A75770"/>
    <w:rsid w:val="00A75BCC"/>
    <w:rsid w:val="00A82C3E"/>
    <w:rsid w:val="00A83026"/>
    <w:rsid w:val="00A84F81"/>
    <w:rsid w:val="00A868D9"/>
    <w:rsid w:val="00A90DB8"/>
    <w:rsid w:val="00A972D0"/>
    <w:rsid w:val="00A97BDD"/>
    <w:rsid w:val="00AA05F2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AF43A8"/>
    <w:rsid w:val="00AF650A"/>
    <w:rsid w:val="00B040A3"/>
    <w:rsid w:val="00B117F1"/>
    <w:rsid w:val="00B118E1"/>
    <w:rsid w:val="00B176FC"/>
    <w:rsid w:val="00B259B0"/>
    <w:rsid w:val="00B37D32"/>
    <w:rsid w:val="00B43E24"/>
    <w:rsid w:val="00B44D16"/>
    <w:rsid w:val="00B5114F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B5BCF"/>
    <w:rsid w:val="00BD0492"/>
    <w:rsid w:val="00BD1F74"/>
    <w:rsid w:val="00BD4A1A"/>
    <w:rsid w:val="00BE7853"/>
    <w:rsid w:val="00BF03BE"/>
    <w:rsid w:val="00BF724B"/>
    <w:rsid w:val="00C0051D"/>
    <w:rsid w:val="00C03C6D"/>
    <w:rsid w:val="00C100F1"/>
    <w:rsid w:val="00C14125"/>
    <w:rsid w:val="00C15AE8"/>
    <w:rsid w:val="00C21155"/>
    <w:rsid w:val="00C23058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15BE"/>
    <w:rsid w:val="00C5608F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6454"/>
    <w:rsid w:val="00D67DFD"/>
    <w:rsid w:val="00D700C5"/>
    <w:rsid w:val="00D70EAB"/>
    <w:rsid w:val="00D70F0C"/>
    <w:rsid w:val="00D7423D"/>
    <w:rsid w:val="00D76944"/>
    <w:rsid w:val="00D77F12"/>
    <w:rsid w:val="00D77F5D"/>
    <w:rsid w:val="00D83C38"/>
    <w:rsid w:val="00DA21B8"/>
    <w:rsid w:val="00DA5912"/>
    <w:rsid w:val="00DB049D"/>
    <w:rsid w:val="00DB15A5"/>
    <w:rsid w:val="00DC044E"/>
    <w:rsid w:val="00DC4FFC"/>
    <w:rsid w:val="00DC5199"/>
    <w:rsid w:val="00DC5F21"/>
    <w:rsid w:val="00DD12AE"/>
    <w:rsid w:val="00DD3356"/>
    <w:rsid w:val="00DD3AB1"/>
    <w:rsid w:val="00DD5CBD"/>
    <w:rsid w:val="00DD68A7"/>
    <w:rsid w:val="00DE3233"/>
    <w:rsid w:val="00DE57C9"/>
    <w:rsid w:val="00DE7B37"/>
    <w:rsid w:val="00DF3385"/>
    <w:rsid w:val="00DF60EF"/>
    <w:rsid w:val="00E046E7"/>
    <w:rsid w:val="00E17CC1"/>
    <w:rsid w:val="00E262D6"/>
    <w:rsid w:val="00E2748F"/>
    <w:rsid w:val="00E30728"/>
    <w:rsid w:val="00E30916"/>
    <w:rsid w:val="00E309D0"/>
    <w:rsid w:val="00E30E36"/>
    <w:rsid w:val="00E34350"/>
    <w:rsid w:val="00E36146"/>
    <w:rsid w:val="00E45C3E"/>
    <w:rsid w:val="00E45F2A"/>
    <w:rsid w:val="00E46FF3"/>
    <w:rsid w:val="00E47F2B"/>
    <w:rsid w:val="00E531A0"/>
    <w:rsid w:val="00E540C5"/>
    <w:rsid w:val="00E554B7"/>
    <w:rsid w:val="00E60CBA"/>
    <w:rsid w:val="00E61D24"/>
    <w:rsid w:val="00E718C3"/>
    <w:rsid w:val="00E77D89"/>
    <w:rsid w:val="00E80DA6"/>
    <w:rsid w:val="00E82C19"/>
    <w:rsid w:val="00E92E7D"/>
    <w:rsid w:val="00E947B5"/>
    <w:rsid w:val="00E966F9"/>
    <w:rsid w:val="00EA3082"/>
    <w:rsid w:val="00EA4383"/>
    <w:rsid w:val="00EA6AFE"/>
    <w:rsid w:val="00EA7411"/>
    <w:rsid w:val="00EB5EB4"/>
    <w:rsid w:val="00EB7521"/>
    <w:rsid w:val="00EB78DE"/>
    <w:rsid w:val="00EB79C9"/>
    <w:rsid w:val="00EB7FFA"/>
    <w:rsid w:val="00EC4762"/>
    <w:rsid w:val="00ED610E"/>
    <w:rsid w:val="00ED6DD0"/>
    <w:rsid w:val="00EE16D0"/>
    <w:rsid w:val="00EE34C5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43E29"/>
    <w:rsid w:val="00F46A4D"/>
    <w:rsid w:val="00F61EF3"/>
    <w:rsid w:val="00F6271F"/>
    <w:rsid w:val="00F63086"/>
    <w:rsid w:val="00F646A1"/>
    <w:rsid w:val="00F717E2"/>
    <w:rsid w:val="00F8177A"/>
    <w:rsid w:val="00F8287E"/>
    <w:rsid w:val="00F83CA2"/>
    <w:rsid w:val="00F918FC"/>
    <w:rsid w:val="00F94E3E"/>
    <w:rsid w:val="00F97070"/>
    <w:rsid w:val="00F9761F"/>
    <w:rsid w:val="00FA270A"/>
    <w:rsid w:val="00FB0128"/>
    <w:rsid w:val="00FC155B"/>
    <w:rsid w:val="00FC4D83"/>
    <w:rsid w:val="00FE5F4F"/>
    <w:rsid w:val="00FF112B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2025-07-02T03:40:00Z</dcterms:created>
  <dcterms:modified xsi:type="dcterms:W3CDTF">2025-07-02T03:40:00Z</dcterms:modified>
</cp:coreProperties>
</file>