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981CDA">
        <w:rPr>
          <w:b/>
        </w:rPr>
        <w:t>79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81CDA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16</w:t>
      </w:r>
      <w:r w:rsidR="006257DF"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A01FD" w:rsidRDefault="006E6311" w:rsidP="001562DF">
      <w:pPr>
        <w:widowControl w:val="0"/>
        <w:jc w:val="both"/>
      </w:pPr>
      <w:r w:rsidRPr="006A01FD">
        <w:rPr>
          <w:b/>
        </w:rPr>
        <w:t>Заместитель председателя</w:t>
      </w:r>
      <w:r w:rsidR="001562DF" w:rsidRPr="006A01FD">
        <w:rPr>
          <w:b/>
        </w:rPr>
        <w:t xml:space="preserve"> Комиссии</w:t>
      </w:r>
      <w:r w:rsidR="001562DF" w:rsidRPr="006A01FD">
        <w:t>:</w:t>
      </w:r>
    </w:p>
    <w:p w:rsidR="001562DF" w:rsidRPr="006A01FD" w:rsidRDefault="006E6311" w:rsidP="001562DF">
      <w:pPr>
        <w:widowControl w:val="0"/>
        <w:jc w:val="both"/>
        <w:rPr>
          <w:b/>
        </w:rPr>
      </w:pPr>
      <w:r w:rsidRPr="006A01FD">
        <w:t>Р.Р</w:t>
      </w:r>
      <w:r w:rsidR="004675B0" w:rsidRPr="006A01FD">
        <w:t>.</w:t>
      </w:r>
      <w:r w:rsidRPr="006A01FD">
        <w:t xml:space="preserve"> Ахметханов</w:t>
      </w:r>
      <w:r w:rsidR="004675B0" w:rsidRPr="006A01FD">
        <w:t xml:space="preserve"> </w:t>
      </w:r>
      <w:r w:rsidR="001562DF" w:rsidRPr="006A01FD">
        <w:t xml:space="preserve">– </w:t>
      </w:r>
      <w:r w:rsidRPr="006A01FD">
        <w:t>заместитель генерального директора по безопасности</w:t>
      </w:r>
    </w:p>
    <w:p w:rsidR="001562DF" w:rsidRPr="006A01FD" w:rsidRDefault="001562DF" w:rsidP="001562DF">
      <w:pPr>
        <w:widowControl w:val="0"/>
        <w:jc w:val="both"/>
        <w:rPr>
          <w:b/>
        </w:rPr>
      </w:pPr>
      <w:r w:rsidRPr="006A01FD">
        <w:rPr>
          <w:b/>
        </w:rPr>
        <w:t>Члены Комиссии:</w:t>
      </w:r>
    </w:p>
    <w:p w:rsidR="001562DF" w:rsidRPr="006247EF" w:rsidRDefault="002D57F8" w:rsidP="001562DF">
      <w:pPr>
        <w:jc w:val="both"/>
      </w:pPr>
      <w:r w:rsidRPr="006A01FD">
        <w:t>Д.Г. Чеботарь – исполняющий</w:t>
      </w:r>
      <w:r w:rsidRPr="0024734A">
        <w:t xml:space="preserve">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07379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A44971">
        <w:rPr>
          <w:szCs w:val="28"/>
        </w:rPr>
        <w:t>о</w:t>
      </w:r>
      <w:r w:rsidR="00A44971" w:rsidRPr="00A44971">
        <w:rPr>
          <w:szCs w:val="28"/>
        </w:rPr>
        <w:t xml:space="preserve">казание </w:t>
      </w:r>
      <w:r w:rsidR="00196177" w:rsidRPr="00196177">
        <w:rPr>
          <w:szCs w:val="28"/>
        </w:rPr>
        <w:t>услуг по проведению предрейсовых и послерейсовых медицинских осмотров водителей в п. Агириш, Зеленоборск, Коммунистический для нужд Советского филиала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>ядчиком), (реестровый номер: 3</w:t>
      </w:r>
      <w:r w:rsidR="00196177">
        <w:t>16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54176C">
        <w:rPr>
          <w:szCs w:val="28"/>
        </w:rPr>
        <w:t>о</w:t>
      </w:r>
      <w:r w:rsidR="0054176C" w:rsidRPr="00A44971">
        <w:rPr>
          <w:szCs w:val="28"/>
        </w:rPr>
        <w:t xml:space="preserve">казание </w:t>
      </w:r>
      <w:r w:rsidR="0054176C" w:rsidRPr="00196177">
        <w:rPr>
          <w:szCs w:val="28"/>
        </w:rPr>
        <w:t>услуг по проведению предрейсовых и послерейсовых медицинских осмотров водителей в п. Агириш, Зеленоборск, Коммунистический для нужд Советского филиала</w:t>
      </w:r>
      <w:r w:rsidR="0091610F" w:rsidRPr="00615D36">
        <w:t>, в порядке заключения договора с единственным поставщиком (подрядчиком).</w:t>
      </w:r>
    </w:p>
    <w:p w:rsidR="004555D1" w:rsidRPr="00F4733A" w:rsidRDefault="00A52DFB" w:rsidP="000338A2">
      <w:pPr>
        <w:ind w:firstLine="567"/>
        <w:jc w:val="both"/>
      </w:pPr>
      <w:r w:rsidRPr="000338A2">
        <w:t xml:space="preserve">1.2. </w:t>
      </w:r>
      <w:r w:rsidR="00F4733A" w:rsidRPr="00F4733A">
        <w:t>В соответствии с пунктом 1 части 3.2.5 статьи 3.2 Положения о порядке проведения закупок товаров, работ, услуг в АО «ЮРЭСК», утвержденного решением Совета директоров АО «ЮРЭСК» (протокол от «01» ноября 2024 года № 88/2024), Заказчик вправе применять процедуру закупки у единственного поставщика (подрядчика, исполнителя) исключительно в случае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0338A2" w:rsidRPr="00F4733A">
        <w:t xml:space="preserve">.     </w:t>
      </w:r>
    </w:p>
    <w:p w:rsidR="00AC4C2C" w:rsidRPr="00615D36" w:rsidRDefault="00F4733A" w:rsidP="00F4733A">
      <w:pPr>
        <w:ind w:firstLine="567"/>
        <w:jc w:val="both"/>
      </w:pPr>
      <w:r w:rsidRPr="00F4733A">
        <w:t xml:space="preserve">На территории п. Агириш, п. Коммунистический, п. Зеленоборск является единственным поставщиком, имеющим лицензию на осуществление </w:t>
      </w:r>
      <w:r w:rsidR="008416AC" w:rsidRPr="00F4733A">
        <w:t>медицинской деятельности</w:t>
      </w:r>
      <w:r w:rsidR="004555D1" w:rsidRPr="00F4733A">
        <w:t>.</w:t>
      </w:r>
      <w:r w:rsidR="000338A2" w:rsidRPr="000338A2">
        <w:t xml:space="preserve">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на </w:t>
      </w:r>
      <w:r w:rsidR="0054176C">
        <w:rPr>
          <w:szCs w:val="28"/>
        </w:rPr>
        <w:t>о</w:t>
      </w:r>
      <w:r w:rsidR="0054176C" w:rsidRPr="00A44971">
        <w:rPr>
          <w:szCs w:val="28"/>
        </w:rPr>
        <w:t xml:space="preserve">казание </w:t>
      </w:r>
      <w:r w:rsidR="0054176C" w:rsidRPr="00196177">
        <w:rPr>
          <w:szCs w:val="28"/>
        </w:rPr>
        <w:t>услуг по проведению предрейсовых и послерейсовых медицинских осмотров водителей в п. Агириш, Зеленоборск, Коммунистический для нужд Советского филиала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CB4E74" w:rsidP="00AD1573">
      <w:pPr>
        <w:tabs>
          <w:tab w:val="left" w:pos="142"/>
          <w:tab w:val="left" w:pos="1418"/>
        </w:tabs>
        <w:ind w:firstLine="567"/>
        <w:jc w:val="both"/>
      </w:pPr>
      <w:r w:rsidRPr="00CB4E74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CB4E74" w:rsidP="008810FF">
      <w:pPr>
        <w:ind w:firstLine="567"/>
        <w:jc w:val="both"/>
      </w:pPr>
      <w:r w:rsidRPr="00CB4E74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CF0128" w:rsidRPr="00CF0128">
        <w:rPr>
          <w:szCs w:val="28"/>
        </w:rPr>
        <w:t xml:space="preserve">Автономное учреждение Ханты-Мансийского автономного округа - Югры "Советская районная больница" </w:t>
      </w:r>
      <w:r w:rsidR="00A52DFB" w:rsidRPr="00CF0128">
        <w:t>(</w:t>
      </w:r>
      <w:r w:rsidR="006B22A6" w:rsidRPr="00CF0128">
        <w:rPr>
          <w:snapToGrid w:val="0"/>
          <w:color w:val="000000"/>
        </w:rPr>
        <w:t>Адрес места нахождения:</w:t>
      </w:r>
      <w:r w:rsidR="00E61D24" w:rsidRPr="00CF0128">
        <w:rPr>
          <w:snapToGrid w:val="0"/>
          <w:color w:val="000000"/>
        </w:rPr>
        <w:t xml:space="preserve"> </w:t>
      </w:r>
      <w:r w:rsidR="00CF0128" w:rsidRPr="00CF0128">
        <w:rPr>
          <w:snapToGrid w:val="0"/>
          <w:color w:val="000000"/>
        </w:rPr>
        <w:t>628 240, Россия, Ханты-Мансийский автономный округ – Югра, город Советский, ул. Киевская, д. 33</w:t>
      </w:r>
      <w:r w:rsidR="00FF315E" w:rsidRPr="00CF0128">
        <w:rPr>
          <w:snapToGrid w:val="0"/>
          <w:color w:val="000000"/>
        </w:rPr>
        <w:t>; ИНН/КПП</w:t>
      </w:r>
      <w:r w:rsidR="00C5608F" w:rsidRPr="00CF0128">
        <w:rPr>
          <w:snapToGrid w:val="0"/>
          <w:color w:val="000000"/>
        </w:rPr>
        <w:t xml:space="preserve"> </w:t>
      </w:r>
      <w:r w:rsidR="00CF0128" w:rsidRPr="00CF0128">
        <w:rPr>
          <w:szCs w:val="28"/>
        </w:rPr>
        <w:t>8615010093/861501001</w:t>
      </w:r>
      <w:r w:rsidR="00A52DFB" w:rsidRPr="00CF0128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CB4E74" w:rsidRPr="00CB4E74">
        <w:t xml:space="preserve">Оказание </w:t>
      </w:r>
      <w:r w:rsidR="00587F31" w:rsidRPr="00587F31">
        <w:t>услуг по проведению предрейсовых и послерейсовых медицинских осмотров водителей в п. Агириш, Зеленоборск, Коммунистический для нужд Советского филиала</w:t>
      </w:r>
      <w:r w:rsidR="00CB4E74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lastRenderedPageBreak/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EE2244" w:rsidRPr="00EE2244">
        <w:t>Срок начала оказания услуг с 01.01.2025</w:t>
      </w:r>
      <w:r w:rsidR="00EE2244">
        <w:t>.</w:t>
      </w:r>
      <w:r w:rsidR="00EE2244" w:rsidRPr="00EE2244">
        <w:t xml:space="preserve"> Срок окончания оказания услуг 31.12.2025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7E5E64" w:rsidRPr="007E5E64">
        <w:rPr>
          <w:szCs w:val="28"/>
        </w:rPr>
        <w:t>222 300 (Двести двадцать две тысячи триста) рублей, НДС не предусмотрен согласно пп. 2 п.2 ст. 149 НК РФ</w:t>
      </w:r>
      <w:r w:rsidR="00E63044">
        <w:t>.</w:t>
      </w:r>
    </w:p>
    <w:p w:rsidR="00CC774F" w:rsidRPr="00C5608F" w:rsidRDefault="00A52DFB" w:rsidP="00CC774F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CC774F" w:rsidRPr="00CC774F">
        <w:t xml:space="preserve"> </w:t>
      </w:r>
      <w:r w:rsidR="00DA2DE5" w:rsidRPr="00DA2DE5">
        <w:t>Оплата производится ежемесячно, путем перечисления платежным поручением причитающейся суммы на расчетный счет Исполнителя в течение 7 (семи) рабочих дней с момента получения акта оказанных услуг Заказчиком</w:t>
      </w:r>
      <w:r w:rsidR="00CC774F" w:rsidRPr="00CC774F">
        <w:t>.</w:t>
      </w:r>
    </w:p>
    <w:p w:rsidR="00C5608F" w:rsidRP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DA59E8" w:rsidRPr="00DA59E8">
        <w:rPr>
          <w:b/>
          <w:i/>
        </w:rPr>
        <w:t>16</w:t>
      </w:r>
      <w:r w:rsidR="00FF315E">
        <w:rPr>
          <w:b/>
          <w:i/>
        </w:rPr>
        <w:t xml:space="preserve"> </w:t>
      </w:r>
      <w:r w:rsidR="006257DF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D57F8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="008F1ED5" w:rsidRPr="006247EF">
              <w:t xml:space="preserve"> 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E98" w:rsidRDefault="00641E98" w:rsidP="001254E1">
      <w:r>
        <w:separator/>
      </w:r>
    </w:p>
  </w:endnote>
  <w:endnote w:type="continuationSeparator" w:id="0">
    <w:p w:rsidR="00641E98" w:rsidRDefault="00641E9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DB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E98" w:rsidRDefault="00641E98" w:rsidP="001254E1">
      <w:r>
        <w:separator/>
      </w:r>
    </w:p>
  </w:footnote>
  <w:footnote w:type="continuationSeparator" w:id="0">
    <w:p w:rsidR="00641E98" w:rsidRDefault="00641E9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82B45"/>
    <w:rsid w:val="000A2268"/>
    <w:rsid w:val="000A228D"/>
    <w:rsid w:val="000A2FD5"/>
    <w:rsid w:val="000A3DB2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5F1"/>
    <w:rsid w:val="00245D9E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41E98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165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57D8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4710"/>
    <w:rsid w:val="009F4BA3"/>
    <w:rsid w:val="009F6D51"/>
    <w:rsid w:val="00A059B2"/>
    <w:rsid w:val="00A1179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2024-12-17T05:32:00Z</dcterms:created>
  <dcterms:modified xsi:type="dcterms:W3CDTF">2024-12-17T05:32:00Z</dcterms:modified>
</cp:coreProperties>
</file>