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E8A" w:rsidRPr="0061248D" w:rsidRDefault="00351E8A" w:rsidP="0061248D">
      <w:pPr>
        <w:autoSpaceDE w:val="0"/>
        <w:autoSpaceDN w:val="0"/>
        <w:adjustRightInd w:val="0"/>
        <w:jc w:val="both"/>
        <w:rPr>
          <w:b/>
        </w:rPr>
      </w:pPr>
      <w:bookmarkStart w:id="0" w:name="_GoBack"/>
      <w:bookmarkEnd w:id="0"/>
    </w:p>
    <w:p w:rsidR="00391158" w:rsidRPr="00AD1573" w:rsidRDefault="00391158" w:rsidP="00AD1573">
      <w:pPr>
        <w:autoSpaceDE w:val="0"/>
        <w:autoSpaceDN w:val="0"/>
        <w:adjustRightInd w:val="0"/>
        <w:jc w:val="center"/>
        <w:rPr>
          <w:b/>
        </w:rPr>
      </w:pPr>
      <w:r w:rsidRPr="00AD1573">
        <w:rPr>
          <w:b/>
        </w:rPr>
        <w:t xml:space="preserve">ПРОТОКОЛ </w:t>
      </w:r>
      <w:r w:rsidRPr="00AD1573">
        <w:rPr>
          <w:b/>
          <w:color w:val="000000"/>
        </w:rPr>
        <w:t xml:space="preserve">№ </w:t>
      </w:r>
      <w:r w:rsidR="003A74A2">
        <w:rPr>
          <w:b/>
        </w:rPr>
        <w:t>38</w:t>
      </w:r>
      <w:r w:rsidR="00D2690E">
        <w:rPr>
          <w:b/>
        </w:rPr>
        <w:t>6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заседания Комиссии по проведению закупок для нужд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АО «Югорская региональная электросетевая компания»</w:t>
      </w:r>
    </w:p>
    <w:p w:rsidR="00391158" w:rsidRPr="00AD1573" w:rsidRDefault="00391158" w:rsidP="00AD1573">
      <w:pPr>
        <w:autoSpaceDE w:val="0"/>
        <w:autoSpaceDN w:val="0"/>
        <w:adjustRightInd w:val="0"/>
        <w:jc w:val="both"/>
        <w:rPr>
          <w:b/>
        </w:rPr>
      </w:pPr>
    </w:p>
    <w:p w:rsidR="00391158" w:rsidRPr="000A2268" w:rsidRDefault="003A74A2" w:rsidP="00AD1573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>20</w:t>
      </w:r>
      <w:r w:rsidR="0091610F">
        <w:rPr>
          <w:b/>
        </w:rPr>
        <w:t xml:space="preserve"> </w:t>
      </w:r>
      <w:r w:rsidR="00CF73D2">
        <w:rPr>
          <w:b/>
        </w:rPr>
        <w:t>дека</w:t>
      </w:r>
      <w:r w:rsidR="009700EA" w:rsidRPr="000A2268">
        <w:rPr>
          <w:b/>
        </w:rPr>
        <w:t>бря</w:t>
      </w:r>
      <w:r w:rsidR="00476CE8" w:rsidRPr="000A2268">
        <w:rPr>
          <w:b/>
        </w:rPr>
        <w:t xml:space="preserve"> 2024 года</w:t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7935D3" w:rsidRPr="000A2268">
        <w:rPr>
          <w:b/>
        </w:rPr>
        <w:tab/>
      </w:r>
      <w:r w:rsidR="00391158" w:rsidRPr="000A2268">
        <w:rPr>
          <w:b/>
        </w:rPr>
        <w:tab/>
      </w:r>
      <w:r w:rsidR="00140FE9" w:rsidRPr="000A2268">
        <w:rPr>
          <w:b/>
        </w:rPr>
        <w:t xml:space="preserve"> </w:t>
      </w:r>
      <w:r w:rsidR="002872FE" w:rsidRPr="000A2268">
        <w:rPr>
          <w:b/>
        </w:rPr>
        <w:t xml:space="preserve">        </w:t>
      </w:r>
      <w:r w:rsidR="00866D39" w:rsidRPr="000A2268">
        <w:rPr>
          <w:b/>
        </w:rPr>
        <w:t xml:space="preserve">     </w:t>
      </w:r>
      <w:r w:rsidR="00127F67" w:rsidRPr="000A2268">
        <w:rPr>
          <w:b/>
        </w:rPr>
        <w:t xml:space="preserve"> </w:t>
      </w:r>
      <w:r w:rsidR="003A7A40" w:rsidRPr="000A2268">
        <w:rPr>
          <w:b/>
        </w:rPr>
        <w:t xml:space="preserve"> </w:t>
      </w:r>
      <w:r w:rsidR="00391158" w:rsidRPr="000A2268">
        <w:rPr>
          <w:b/>
        </w:rPr>
        <w:t>г. Ханты-Мансийск</w:t>
      </w:r>
    </w:p>
    <w:p w:rsidR="001562DF" w:rsidRPr="00AD1573" w:rsidRDefault="001562DF" w:rsidP="00AD1573">
      <w:pPr>
        <w:autoSpaceDE w:val="0"/>
        <w:autoSpaceDN w:val="0"/>
        <w:adjustRightInd w:val="0"/>
        <w:jc w:val="both"/>
        <w:rPr>
          <w:b/>
          <w:i/>
        </w:rPr>
      </w:pPr>
    </w:p>
    <w:p w:rsidR="001562DF" w:rsidRPr="006247EF" w:rsidRDefault="00CF73D2" w:rsidP="001562DF">
      <w:pPr>
        <w:widowControl w:val="0"/>
        <w:jc w:val="both"/>
      </w:pPr>
      <w:r>
        <w:rPr>
          <w:b/>
        </w:rPr>
        <w:t>Заместитель председателя</w:t>
      </w:r>
      <w:r w:rsidR="001562DF" w:rsidRPr="006247EF">
        <w:rPr>
          <w:b/>
        </w:rPr>
        <w:t xml:space="preserve"> Комиссии</w:t>
      </w:r>
      <w:r w:rsidR="001562DF" w:rsidRPr="006247EF">
        <w:t>:</w:t>
      </w:r>
    </w:p>
    <w:p w:rsidR="001562DF" w:rsidRPr="006247EF" w:rsidRDefault="009932C1" w:rsidP="001562DF">
      <w:pPr>
        <w:widowControl w:val="0"/>
        <w:jc w:val="both"/>
        <w:rPr>
          <w:b/>
        </w:rPr>
      </w:pPr>
      <w:r>
        <w:t>Р.Р.</w:t>
      </w:r>
      <w:r w:rsidRPr="009932C1">
        <w:t xml:space="preserve"> Ахметханов</w:t>
      </w:r>
      <w:r w:rsidR="004675B0" w:rsidRPr="004675B0">
        <w:t xml:space="preserve"> </w:t>
      </w:r>
      <w:r w:rsidR="001562DF" w:rsidRPr="006247EF">
        <w:t xml:space="preserve">– </w:t>
      </w:r>
      <w:r w:rsidR="00CF73D2">
        <w:t>з</w:t>
      </w:r>
      <w:r w:rsidR="00CF73D2" w:rsidRPr="00CF73D2">
        <w:t>аместитель генерального директора по безопасности</w:t>
      </w:r>
    </w:p>
    <w:p w:rsidR="001562DF" w:rsidRPr="006247EF" w:rsidRDefault="001562DF" w:rsidP="001562DF">
      <w:pPr>
        <w:widowControl w:val="0"/>
        <w:jc w:val="both"/>
        <w:rPr>
          <w:b/>
        </w:rPr>
      </w:pPr>
      <w:r w:rsidRPr="006247EF">
        <w:rPr>
          <w:b/>
        </w:rPr>
        <w:t>Члены Комиссии:</w:t>
      </w:r>
    </w:p>
    <w:p w:rsidR="0091610F" w:rsidRDefault="0091610F" w:rsidP="001562DF">
      <w:pPr>
        <w:jc w:val="both"/>
      </w:pPr>
      <w:r>
        <w:t>Д.Г.Чеботарь –</w:t>
      </w:r>
      <w:r w:rsidRPr="0091610F">
        <w:t xml:space="preserve"> исполняющий обязанности заместителя генерального директора по реализации услуг и инвестиционной деятельности</w:t>
      </w:r>
      <w:r>
        <w:t>;</w:t>
      </w:r>
    </w:p>
    <w:p w:rsidR="001562DF" w:rsidRPr="006247EF" w:rsidRDefault="00CF73D2" w:rsidP="001562DF">
      <w:pPr>
        <w:jc w:val="both"/>
      </w:pPr>
      <w:r>
        <w:t>М.А.Лиханов</w:t>
      </w:r>
      <w:r w:rsidR="001562DF" w:rsidRPr="006247EF">
        <w:t xml:space="preserve"> – </w:t>
      </w:r>
      <w:r>
        <w:t>начальник Отдела конкурсных торгов Управления по закупкам</w:t>
      </w:r>
      <w:r w:rsidR="001562DF" w:rsidRPr="006247EF">
        <w:t>;</w:t>
      </w:r>
    </w:p>
    <w:p w:rsidR="001562DF" w:rsidRDefault="001562DF" w:rsidP="001562DF">
      <w:pPr>
        <w:jc w:val="both"/>
      </w:pPr>
      <w:r w:rsidRPr="006247EF">
        <w:t>Б.Б.</w:t>
      </w:r>
      <w:r>
        <w:t xml:space="preserve"> </w:t>
      </w:r>
      <w:r w:rsidRPr="006247EF">
        <w:t>Нилов – начальник Отдела материально-технического обе</w:t>
      </w:r>
      <w:r w:rsidR="0091610F">
        <w:t>спечения Управления по закупкам.</w:t>
      </w:r>
    </w:p>
    <w:p w:rsidR="0091610F" w:rsidRPr="006247EF" w:rsidRDefault="0091610F" w:rsidP="001562DF">
      <w:pPr>
        <w:jc w:val="both"/>
      </w:pPr>
    </w:p>
    <w:p w:rsidR="001562DF" w:rsidRPr="006247EF" w:rsidRDefault="001562DF" w:rsidP="001562DF">
      <w:pPr>
        <w:jc w:val="both"/>
      </w:pPr>
      <w:r w:rsidRPr="006247EF">
        <w:rPr>
          <w:b/>
        </w:rPr>
        <w:t xml:space="preserve">Кворум </w:t>
      </w:r>
      <w:r w:rsidRPr="006247EF">
        <w:t xml:space="preserve">для проведения заседания имеется. </w:t>
      </w:r>
    </w:p>
    <w:p w:rsidR="001562DF" w:rsidRPr="006247EF" w:rsidRDefault="001562DF" w:rsidP="001562DF">
      <w:pPr>
        <w:jc w:val="both"/>
        <w:rPr>
          <w:b/>
          <w:bCs/>
        </w:rPr>
      </w:pPr>
      <w:r w:rsidRPr="006247EF">
        <w:rPr>
          <w:b/>
          <w:bCs/>
        </w:rPr>
        <w:t>Присутствовали 4 из 7 членов комиссии;</w:t>
      </w:r>
    </w:p>
    <w:p w:rsidR="001562DF" w:rsidRPr="006247EF" w:rsidRDefault="001562DF" w:rsidP="001562DF">
      <w:pPr>
        <w:jc w:val="both"/>
        <w:rPr>
          <w:b/>
          <w:bCs/>
        </w:rPr>
      </w:pPr>
      <w:r w:rsidRPr="006247EF">
        <w:rPr>
          <w:b/>
          <w:bCs/>
        </w:rPr>
        <w:t>Отсутствовали – 3 члена комиссии;</w:t>
      </w:r>
    </w:p>
    <w:p w:rsidR="001562DF" w:rsidRPr="006247EF" w:rsidRDefault="001562DF" w:rsidP="001562DF">
      <w:pPr>
        <w:jc w:val="both"/>
        <w:rPr>
          <w:b/>
          <w:bCs/>
        </w:rPr>
      </w:pPr>
      <w:r w:rsidRPr="006247EF">
        <w:rPr>
          <w:b/>
          <w:bCs/>
        </w:rPr>
        <w:t>Кворум составляет 57 %;</w:t>
      </w:r>
    </w:p>
    <w:p w:rsidR="001562DF" w:rsidRPr="006247EF" w:rsidRDefault="001562DF" w:rsidP="001562DF">
      <w:pPr>
        <w:jc w:val="both"/>
        <w:rPr>
          <w:b/>
          <w:bCs/>
        </w:rPr>
      </w:pPr>
      <w:r w:rsidRPr="006247EF">
        <w:rPr>
          <w:b/>
          <w:bCs/>
        </w:rPr>
        <w:t>Заседание Комиссии правомочно.</w:t>
      </w:r>
    </w:p>
    <w:p w:rsidR="00285F5D" w:rsidRPr="00AD1573" w:rsidRDefault="00285F5D" w:rsidP="00AD1573">
      <w:pPr>
        <w:jc w:val="both"/>
      </w:pPr>
    </w:p>
    <w:p w:rsidR="00391158" w:rsidRPr="00AD1573" w:rsidRDefault="00391158" w:rsidP="00AD1573">
      <w:pPr>
        <w:pStyle w:val="ConsNormal"/>
        <w:widowControl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A52DFB" w:rsidRPr="00AD1573" w:rsidRDefault="00A52DFB" w:rsidP="00AD1573">
      <w:pPr>
        <w:pStyle w:val="ConsNormal"/>
        <w:widowControl/>
        <w:spacing w:line="252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AD1573">
        <w:rPr>
          <w:rFonts w:ascii="Times New Roman" w:hAnsi="Times New Roman"/>
          <w:b/>
          <w:sz w:val="24"/>
          <w:szCs w:val="24"/>
        </w:rPr>
        <w:t>Повестка дня:</w:t>
      </w:r>
    </w:p>
    <w:p w:rsidR="00A52DFB" w:rsidRPr="009700EA" w:rsidRDefault="00A52DFB" w:rsidP="009932C1">
      <w:pPr>
        <w:ind w:firstLine="567"/>
        <w:jc w:val="both"/>
      </w:pPr>
      <w:r w:rsidRPr="009700EA">
        <w:t>1. О заключении договора</w:t>
      </w:r>
      <w:r w:rsidR="00D2690E">
        <w:t xml:space="preserve"> на </w:t>
      </w:r>
      <w:r w:rsidR="00D2690E" w:rsidRPr="00D2690E">
        <w:t>оказание платных медицинских услуг предрейсового, послерейсового медицинского осмотра водителей Кондинского филиала АО «ЮРЭСК»</w:t>
      </w:r>
      <w:r w:rsidRPr="009700EA">
        <w:t>, в порядке заключения договора с единственным поставщиком (по</w:t>
      </w:r>
      <w:r w:rsidR="009932C1">
        <w:t>др</w:t>
      </w:r>
      <w:r w:rsidR="00D2690E">
        <w:t>ядчиком), (реестровый номер: 326</w:t>
      </w:r>
      <w:r w:rsidRPr="009700EA">
        <w:t>-2024).</w:t>
      </w:r>
    </w:p>
    <w:p w:rsidR="00A52DFB" w:rsidRPr="00AD1573" w:rsidRDefault="00A52DFB" w:rsidP="00AD1573">
      <w:pPr>
        <w:pStyle w:val="ConsNormal"/>
        <w:widowControl/>
        <w:spacing w:after="60" w:line="252" w:lineRule="auto"/>
        <w:ind w:firstLine="567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AD1573">
        <w:rPr>
          <w:rFonts w:ascii="Times New Roman" w:hAnsi="Times New Roman"/>
          <w:b/>
          <w:sz w:val="24"/>
          <w:szCs w:val="24"/>
          <w:u w:val="single"/>
        </w:rPr>
        <w:t xml:space="preserve">По вопросу повестки дня: </w:t>
      </w:r>
    </w:p>
    <w:p w:rsidR="00A52DFB" w:rsidRPr="00AD1573" w:rsidRDefault="00A52DFB" w:rsidP="00AD1573">
      <w:pPr>
        <w:ind w:firstLine="567"/>
        <w:jc w:val="both"/>
      </w:pPr>
      <w:r w:rsidRPr="00AD1573">
        <w:t xml:space="preserve">1.1. </w:t>
      </w:r>
      <w:r w:rsidR="00D2690E" w:rsidRPr="00D2690E">
        <w:t>О заключении договора</w:t>
      </w:r>
      <w:r w:rsidR="00D2690E">
        <w:t xml:space="preserve"> на </w:t>
      </w:r>
      <w:r w:rsidR="00D2690E" w:rsidRPr="00D2690E">
        <w:t>оказание платных медицинских услуг предрейсового, послерейсового медицинского осмотра водителей Кондинского филиала АО «ЮРЭСК», в порядке заключения договора с единств</w:t>
      </w:r>
      <w:r w:rsidR="00D2690E">
        <w:t>енным поставщиком (подрядчиком).</w:t>
      </w:r>
    </w:p>
    <w:p w:rsidR="00AC4C2C" w:rsidRPr="000A2268" w:rsidRDefault="00A52DFB" w:rsidP="001562DF">
      <w:pPr>
        <w:pStyle w:val="a4"/>
        <w:ind w:left="0" w:firstLine="567"/>
        <w:contextualSpacing w:val="0"/>
        <w:jc w:val="both"/>
        <w:rPr>
          <w:sz w:val="24"/>
        </w:rPr>
      </w:pPr>
      <w:r w:rsidRPr="000A2268">
        <w:rPr>
          <w:sz w:val="24"/>
        </w:rPr>
        <w:t xml:space="preserve">1.2. </w:t>
      </w:r>
      <w:r w:rsidR="00D2690E" w:rsidRPr="00D2690E">
        <w:rPr>
          <w:sz w:val="24"/>
        </w:rPr>
        <w:t xml:space="preserve">Заключение договора на оказание платных медицинских услуг предрейсового, послерейсового медицинского осмотра водителей Кондинского филиала АО «ЮРЭСК» на 2025 год, как с единственным поставщиком услуг, без использования конкурентных процедур на основании пункта 1 статьи 3.2.5. Положения о порядке проведения закупок товаров, работ, услуг в АО «ЮРЭСК»: «При необходимости закупки товаров, работ и услуг, стоимость которой не превышает 1 000 000 рублей (с НДС/без НДС – в зависимости от применяемой контрагентом системы налогообложения) по одной сделке, для которых существует сложившийся рынок».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D2690E" w:rsidRDefault="00D2690E" w:rsidP="00D2690E">
      <w:pPr>
        <w:tabs>
          <w:tab w:val="left" w:pos="993"/>
        </w:tabs>
        <w:ind w:firstLine="567"/>
        <w:jc w:val="both"/>
      </w:pPr>
      <w:r>
        <w:t xml:space="preserve">Проведен анализ рынка: сделаны запросы коммерческих предложений и получены ответы с отказом в предоставлении платных медицинских услуг предрейсового, послерейсового медицинского осмотра водителей Кондинского филиала АО «ЮРЭСК» от БУ «Центр общей врачебной практики» и БУ «Урайская городская клиническая больница».  </w:t>
      </w:r>
    </w:p>
    <w:p w:rsidR="00D2690E" w:rsidRDefault="00D2690E" w:rsidP="00D2690E">
      <w:pPr>
        <w:tabs>
          <w:tab w:val="left" w:pos="993"/>
        </w:tabs>
        <w:ind w:firstLine="567"/>
        <w:jc w:val="both"/>
      </w:pPr>
      <w:r>
        <w:t>Единственным поставщиком услуг (имеющим разрешающие документы) по проведению предрейсовых и послерейсовых медицинских осмотров в пгт. Междуреченский, пгт. Мортка, пгт. Луговой, пгт. Куминский, с. Ямки, с. Болчары, пгт. Кондинское Кондинского района, ХМАО-Югры является БУ «Кондинская районная больница».</w:t>
      </w:r>
    </w:p>
    <w:p w:rsidR="00A52DFB" w:rsidRPr="000A2268" w:rsidRDefault="00A52DFB" w:rsidP="00AD1573">
      <w:pPr>
        <w:tabs>
          <w:tab w:val="left" w:pos="993"/>
        </w:tabs>
        <w:ind w:firstLine="567"/>
        <w:jc w:val="both"/>
      </w:pPr>
      <w:r w:rsidRPr="000A2268">
        <w:t>1.3. На основании вышеизложенного, на голосование вынесен следующий вопрос:</w:t>
      </w:r>
      <w:r w:rsidRPr="000A2268">
        <w:rPr>
          <w:b/>
          <w:i/>
        </w:rPr>
        <w:t xml:space="preserve"> </w:t>
      </w:r>
      <w:r w:rsidRPr="000A2268">
        <w:rPr>
          <w:snapToGrid w:val="0"/>
        </w:rPr>
        <w:t>«</w:t>
      </w:r>
      <w:r w:rsidR="001F4F2A" w:rsidRPr="000A2268">
        <w:rPr>
          <w:snapToGrid w:val="0"/>
          <w:color w:val="000000"/>
        </w:rPr>
        <w:t xml:space="preserve">Заключить </w:t>
      </w:r>
      <w:r w:rsidR="003A74A2">
        <w:rPr>
          <w:snapToGrid w:val="0"/>
          <w:color w:val="000000"/>
        </w:rPr>
        <w:t xml:space="preserve">договор </w:t>
      </w:r>
      <w:r w:rsidR="003A74A2" w:rsidRPr="003A74A2">
        <w:rPr>
          <w:snapToGrid w:val="0"/>
          <w:color w:val="000000"/>
        </w:rPr>
        <w:t>на</w:t>
      </w:r>
      <w:r w:rsidR="00D2690E">
        <w:rPr>
          <w:snapToGrid w:val="0"/>
          <w:color w:val="000000"/>
        </w:rPr>
        <w:t xml:space="preserve"> </w:t>
      </w:r>
      <w:r w:rsidR="00D2690E" w:rsidRPr="00D2690E">
        <w:rPr>
          <w:snapToGrid w:val="0"/>
          <w:color w:val="000000"/>
        </w:rPr>
        <w:t>оказание платных медицинских услуг предрейсового, послерейсового медицинского осмотра водителей Кондинского филиала АО «ЮРЭСК»</w:t>
      </w:r>
      <w:r w:rsidR="003A74A2" w:rsidRPr="003A74A2">
        <w:rPr>
          <w:snapToGrid w:val="0"/>
          <w:color w:val="000000"/>
        </w:rPr>
        <w:t>», в порядке заключения договора с единственным поставщиком (подрядчиком)</w:t>
      </w:r>
      <w:r w:rsidR="003A74A2">
        <w:rPr>
          <w:snapToGrid w:val="0"/>
          <w:color w:val="000000"/>
        </w:rPr>
        <w:t xml:space="preserve"> на</w:t>
      </w:r>
      <w:r w:rsidRPr="000A2268">
        <w:t xml:space="preserve"> следующих условиях:   </w:t>
      </w:r>
    </w:p>
    <w:p w:rsidR="00A52DFB" w:rsidRPr="009700EA" w:rsidRDefault="003A74A2" w:rsidP="00AD1573">
      <w:pPr>
        <w:tabs>
          <w:tab w:val="left" w:pos="142"/>
          <w:tab w:val="left" w:pos="1418"/>
        </w:tabs>
        <w:ind w:firstLine="567"/>
        <w:jc w:val="both"/>
      </w:pPr>
      <w:r>
        <w:rPr>
          <w:b/>
          <w:i/>
        </w:rPr>
        <w:t>Заказчик</w:t>
      </w:r>
      <w:r w:rsidR="00A52DFB" w:rsidRPr="009700EA">
        <w:rPr>
          <w:b/>
          <w:i/>
        </w:rPr>
        <w:t xml:space="preserve">: </w:t>
      </w:r>
      <w:r w:rsidR="00A52DFB" w:rsidRPr="009700EA">
        <w:t>АО «ЮРЭСК» (62801</w:t>
      </w:r>
      <w:r w:rsidR="00866D39" w:rsidRPr="009700EA">
        <w:t>1</w:t>
      </w:r>
      <w:r w:rsidR="00A52DFB" w:rsidRPr="009700EA">
        <w:t xml:space="preserve">, ХМАО-Югра, г. Ханты-Мансийск, ул. Ленина, 52 пом. 2); </w:t>
      </w:r>
    </w:p>
    <w:p w:rsidR="00A52DFB" w:rsidRPr="006B22A6" w:rsidRDefault="003A74A2" w:rsidP="00D2690E">
      <w:pPr>
        <w:ind w:firstLine="567"/>
        <w:jc w:val="both"/>
      </w:pPr>
      <w:r>
        <w:rPr>
          <w:b/>
          <w:i/>
        </w:rPr>
        <w:t>Исполнитель</w:t>
      </w:r>
      <w:r w:rsidR="001562DF">
        <w:rPr>
          <w:b/>
          <w:i/>
        </w:rPr>
        <w:t>:</w:t>
      </w:r>
      <w:r w:rsidR="00D2690E">
        <w:rPr>
          <w:b/>
          <w:i/>
        </w:rPr>
        <w:t xml:space="preserve"> </w:t>
      </w:r>
      <w:r w:rsidR="00D2690E" w:rsidRPr="00D2690E">
        <w:t>Бюджетное учреждение Ханты-Мансийского автономного округа - Югры «Кондинская районная больница» (сокращенное наименование - БУ «Кондинская районная больница»)</w:t>
      </w:r>
      <w:r w:rsidRPr="00D2690E">
        <w:t xml:space="preserve"> </w:t>
      </w:r>
      <w:r w:rsidR="00A52DFB" w:rsidRPr="009700EA">
        <w:t>(</w:t>
      </w:r>
      <w:r w:rsidR="006B22A6" w:rsidRPr="006B22A6">
        <w:rPr>
          <w:snapToGrid w:val="0"/>
          <w:color w:val="000000"/>
        </w:rPr>
        <w:t>Адрес места нахождения:</w:t>
      </w:r>
      <w:r w:rsidR="00D2690E">
        <w:rPr>
          <w:snapToGrid w:val="0"/>
          <w:color w:val="000000"/>
        </w:rPr>
        <w:t xml:space="preserve"> </w:t>
      </w:r>
      <w:r w:rsidR="00D2690E" w:rsidRPr="00D2690E">
        <w:rPr>
          <w:snapToGrid w:val="0"/>
          <w:color w:val="000000"/>
        </w:rPr>
        <w:t>628200, Тюменская область, Ханты-Мансийский автономный округ — Югра,</w:t>
      </w:r>
      <w:r w:rsidR="00D2690E">
        <w:rPr>
          <w:snapToGrid w:val="0"/>
          <w:color w:val="000000"/>
        </w:rPr>
        <w:t xml:space="preserve"> </w:t>
      </w:r>
      <w:r w:rsidR="00D2690E" w:rsidRPr="00D2690E">
        <w:rPr>
          <w:snapToGrid w:val="0"/>
          <w:color w:val="000000"/>
        </w:rPr>
        <w:t>Кондинский район, пгт. Междуреченский,</w:t>
      </w:r>
      <w:r w:rsidR="00D2690E">
        <w:rPr>
          <w:snapToGrid w:val="0"/>
          <w:color w:val="000000"/>
        </w:rPr>
        <w:t xml:space="preserve"> </w:t>
      </w:r>
      <w:r w:rsidR="00D2690E" w:rsidRPr="00D2690E">
        <w:rPr>
          <w:snapToGrid w:val="0"/>
          <w:color w:val="000000"/>
        </w:rPr>
        <w:t>ул. Кондинская, д. 3</w:t>
      </w:r>
      <w:r w:rsidR="00FF315E">
        <w:rPr>
          <w:snapToGrid w:val="0"/>
          <w:color w:val="000000"/>
        </w:rPr>
        <w:t xml:space="preserve">; </w:t>
      </w:r>
      <w:r w:rsidR="00FF315E" w:rsidRPr="00FF315E">
        <w:rPr>
          <w:snapToGrid w:val="0"/>
          <w:color w:val="000000"/>
        </w:rPr>
        <w:t>ИНН/КПП</w:t>
      </w:r>
      <w:r w:rsidR="00D2690E">
        <w:rPr>
          <w:snapToGrid w:val="0"/>
          <w:color w:val="000000"/>
        </w:rPr>
        <w:t xml:space="preserve"> </w:t>
      </w:r>
      <w:r w:rsidR="00D2690E" w:rsidRPr="00D2690E">
        <w:rPr>
          <w:snapToGrid w:val="0"/>
          <w:color w:val="000000"/>
        </w:rPr>
        <w:t>8616005466/861601001</w:t>
      </w:r>
      <w:r w:rsidR="00FF315E">
        <w:rPr>
          <w:snapToGrid w:val="0"/>
          <w:color w:val="000000"/>
        </w:rPr>
        <w:t xml:space="preserve">, </w:t>
      </w:r>
      <w:r w:rsidR="00FF315E" w:rsidRPr="00FF315E">
        <w:rPr>
          <w:snapToGrid w:val="0"/>
          <w:color w:val="000000"/>
        </w:rPr>
        <w:t>ОГРН</w:t>
      </w:r>
      <w:r w:rsidR="00D2690E">
        <w:rPr>
          <w:snapToGrid w:val="0"/>
          <w:color w:val="000000"/>
        </w:rPr>
        <w:t xml:space="preserve"> </w:t>
      </w:r>
      <w:r w:rsidR="00D2690E" w:rsidRPr="00D2690E">
        <w:rPr>
          <w:snapToGrid w:val="0"/>
          <w:color w:val="000000"/>
        </w:rPr>
        <w:t>1028601393150</w:t>
      </w:r>
      <w:r w:rsidR="00A52DFB" w:rsidRPr="009700EA">
        <w:t>).</w:t>
      </w:r>
    </w:p>
    <w:p w:rsidR="00A52DFB" w:rsidRPr="00D2690E" w:rsidRDefault="00A52DFB" w:rsidP="00AD1573">
      <w:pPr>
        <w:tabs>
          <w:tab w:val="left" w:pos="142"/>
          <w:tab w:val="left" w:pos="1418"/>
        </w:tabs>
        <w:ind w:firstLine="567"/>
        <w:jc w:val="both"/>
      </w:pPr>
      <w:r w:rsidRPr="00AD1573">
        <w:rPr>
          <w:b/>
          <w:i/>
        </w:rPr>
        <w:lastRenderedPageBreak/>
        <w:t>Предмет договора:</w:t>
      </w:r>
      <w:r w:rsidR="00D2690E">
        <w:rPr>
          <w:b/>
          <w:i/>
        </w:rPr>
        <w:t xml:space="preserve"> </w:t>
      </w:r>
      <w:r w:rsidR="00D2690E" w:rsidRPr="00D2690E">
        <w:t>оказание платных медицинских услуг предрейсового, послерейсового медицинского осмотра водителей Кондинского филиала АО «ЮРЭСК».</w:t>
      </w:r>
      <w:r w:rsidR="00FF315E">
        <w:rPr>
          <w:b/>
          <w:i/>
        </w:rPr>
        <w:t xml:space="preserve"> </w:t>
      </w:r>
    </w:p>
    <w:p w:rsidR="00A52DFB" w:rsidRPr="006B22A6" w:rsidRDefault="00A52DFB" w:rsidP="00AD1573">
      <w:pPr>
        <w:tabs>
          <w:tab w:val="left" w:pos="142"/>
          <w:tab w:val="left" w:pos="1418"/>
        </w:tabs>
        <w:ind w:firstLine="567"/>
        <w:jc w:val="both"/>
        <w:rPr>
          <w:b/>
          <w:i/>
        </w:rPr>
      </w:pPr>
      <w:r w:rsidRPr="006B22A6">
        <w:rPr>
          <w:b/>
          <w:i/>
        </w:rPr>
        <w:t xml:space="preserve">Сроки оказания услуг: </w:t>
      </w:r>
    </w:p>
    <w:p w:rsidR="00D2690E" w:rsidRPr="00D2690E" w:rsidRDefault="00D2690E" w:rsidP="00AD1573">
      <w:pPr>
        <w:tabs>
          <w:tab w:val="left" w:pos="142"/>
          <w:tab w:val="left" w:pos="1418"/>
        </w:tabs>
        <w:ind w:firstLine="567"/>
        <w:jc w:val="both"/>
      </w:pPr>
      <w:r w:rsidRPr="00D2690E">
        <w:t>с 01.01.2025 по 31.12.2025 года.</w:t>
      </w:r>
    </w:p>
    <w:p w:rsidR="00A52DFB" w:rsidRPr="00AD1573" w:rsidRDefault="00A52DFB" w:rsidP="00AD1573">
      <w:pPr>
        <w:tabs>
          <w:tab w:val="left" w:pos="142"/>
          <w:tab w:val="left" w:pos="1418"/>
        </w:tabs>
        <w:ind w:firstLine="567"/>
        <w:jc w:val="both"/>
        <w:rPr>
          <w:b/>
          <w:i/>
        </w:rPr>
      </w:pPr>
      <w:r w:rsidRPr="00AD1573">
        <w:rPr>
          <w:b/>
          <w:i/>
        </w:rPr>
        <w:t xml:space="preserve">Стоимость оказания услуг: </w:t>
      </w:r>
    </w:p>
    <w:p w:rsidR="00D2690E" w:rsidRPr="00D2690E" w:rsidRDefault="00D2690E" w:rsidP="00AD1573">
      <w:pPr>
        <w:tabs>
          <w:tab w:val="left" w:pos="513"/>
        </w:tabs>
        <w:ind w:firstLine="567"/>
        <w:jc w:val="both"/>
      </w:pPr>
      <w:r w:rsidRPr="00D2690E">
        <w:t>917 756 (Девятьсот семнадцать тысяч семьсот пятьдесят шесть) рублей 00 копеек, НДС не предусмотрен согласно пп. 2 п. 2. статьи 149 НК РФ</w:t>
      </w:r>
    </w:p>
    <w:p w:rsidR="00A52DFB" w:rsidRPr="00AD1573" w:rsidRDefault="00A52DFB" w:rsidP="00AD1573">
      <w:pPr>
        <w:tabs>
          <w:tab w:val="left" w:pos="513"/>
        </w:tabs>
        <w:ind w:firstLine="567"/>
        <w:jc w:val="both"/>
        <w:rPr>
          <w:b/>
          <w:i/>
        </w:rPr>
      </w:pPr>
      <w:r w:rsidRPr="00AD1573">
        <w:rPr>
          <w:b/>
          <w:i/>
        </w:rPr>
        <w:t>Порядок оплаты:</w:t>
      </w:r>
    </w:p>
    <w:p w:rsidR="00D2690E" w:rsidRPr="00D2690E" w:rsidRDefault="00D2690E" w:rsidP="00D2690E">
      <w:pPr>
        <w:pStyle w:val="a4"/>
        <w:ind w:left="0" w:firstLine="567"/>
        <w:jc w:val="both"/>
        <w:rPr>
          <w:sz w:val="24"/>
        </w:rPr>
      </w:pPr>
      <w:r w:rsidRPr="00D2690E">
        <w:rPr>
          <w:sz w:val="24"/>
        </w:rPr>
        <w:t xml:space="preserve"> Оплата за услуги осуществляется ежемесячными платежами на основании Счета (Счет-фактуры).</w:t>
      </w:r>
      <w:r>
        <w:rPr>
          <w:sz w:val="24"/>
        </w:rPr>
        <w:t xml:space="preserve"> </w:t>
      </w:r>
      <w:r w:rsidRPr="00D2690E">
        <w:rPr>
          <w:sz w:val="24"/>
        </w:rPr>
        <w:t>Счет (Счет-фактура) оформляется Исполнителем за фактически оказанные услуги и выставляется Заказчику, одновременно с актом об оказании услуг.</w:t>
      </w:r>
      <w:r>
        <w:rPr>
          <w:sz w:val="24"/>
        </w:rPr>
        <w:t xml:space="preserve"> </w:t>
      </w:r>
      <w:r w:rsidRPr="00D2690E">
        <w:rPr>
          <w:sz w:val="24"/>
        </w:rPr>
        <w:t>Расчеты осуществляются в безналичном порядке путем перечисления Заказчиком денежных средств на указанный в договоре расчетный счет Исполнителя.</w:t>
      </w:r>
      <w:r>
        <w:rPr>
          <w:sz w:val="24"/>
        </w:rPr>
        <w:t xml:space="preserve"> </w:t>
      </w:r>
      <w:r w:rsidRPr="00D2690E">
        <w:rPr>
          <w:sz w:val="24"/>
        </w:rPr>
        <w:t>Оплата за услуги производится в рублях Российской Федерации.</w:t>
      </w:r>
    </w:p>
    <w:p w:rsidR="00D2690E" w:rsidRPr="00D2690E" w:rsidRDefault="00D2690E" w:rsidP="00D2690E">
      <w:pPr>
        <w:pStyle w:val="a4"/>
        <w:ind w:left="0" w:firstLine="567"/>
        <w:jc w:val="both"/>
        <w:rPr>
          <w:sz w:val="24"/>
        </w:rPr>
      </w:pPr>
      <w:r w:rsidRPr="00D2690E">
        <w:rPr>
          <w:sz w:val="24"/>
        </w:rPr>
        <w:t>Оплата за услуги, полученные в учётном периоде производится в течение 7 (семи) рабочих дней со дня получения от Исполнителя счета (счет-фактуры).</w:t>
      </w:r>
      <w:r>
        <w:rPr>
          <w:sz w:val="24"/>
        </w:rPr>
        <w:t xml:space="preserve"> </w:t>
      </w:r>
      <w:r w:rsidRPr="00D2690E">
        <w:rPr>
          <w:sz w:val="24"/>
        </w:rPr>
        <w:t>Учётным периодом для осуществления расчётов является один календарный месяц.</w:t>
      </w:r>
      <w:r>
        <w:rPr>
          <w:sz w:val="24"/>
        </w:rPr>
        <w:t xml:space="preserve"> </w:t>
      </w:r>
      <w:r w:rsidRPr="00D2690E">
        <w:rPr>
          <w:sz w:val="24"/>
        </w:rPr>
        <w:t>Обязанности Заказчика по оплате за услуги считаются исполненными, после поступления денежных средств в полном объеме на расчетный счет Исполнителя.</w:t>
      </w:r>
    </w:p>
    <w:p w:rsidR="00DF3385" w:rsidRPr="00AD1573" w:rsidRDefault="00226432" w:rsidP="00AD1573">
      <w:pPr>
        <w:pStyle w:val="a4"/>
        <w:ind w:left="0" w:firstLine="567"/>
        <w:jc w:val="both"/>
        <w:rPr>
          <w:i/>
          <w:sz w:val="24"/>
        </w:rPr>
      </w:pPr>
      <w:r w:rsidRPr="00AD1573">
        <w:rPr>
          <w:i/>
          <w:sz w:val="24"/>
        </w:rPr>
        <w:t xml:space="preserve">Голосовали: </w:t>
      </w:r>
      <w:r w:rsidR="00476CE8" w:rsidRPr="00AD1573">
        <w:rPr>
          <w:i/>
          <w:sz w:val="24"/>
        </w:rPr>
        <w:tab/>
      </w:r>
      <w:r w:rsidR="00FE5F4F" w:rsidRPr="00AD1573">
        <w:rPr>
          <w:i/>
          <w:sz w:val="24"/>
        </w:rPr>
        <w:t>«</w:t>
      </w:r>
      <w:r w:rsidR="00DF3385" w:rsidRPr="00AD1573">
        <w:rPr>
          <w:i/>
          <w:sz w:val="24"/>
        </w:rPr>
        <w:t xml:space="preserve">За» - единогласно; </w:t>
      </w:r>
    </w:p>
    <w:p w:rsidR="00DF3385" w:rsidRPr="00AD1573" w:rsidRDefault="00DF3385" w:rsidP="00AD1573">
      <w:pPr>
        <w:widowControl w:val="0"/>
        <w:ind w:left="1416" w:firstLine="709"/>
        <w:jc w:val="both"/>
        <w:rPr>
          <w:i/>
        </w:rPr>
      </w:pPr>
      <w:r w:rsidRPr="00AD1573">
        <w:rPr>
          <w:i/>
        </w:rPr>
        <w:t>«Против» - нет;</w:t>
      </w:r>
    </w:p>
    <w:p w:rsidR="00DF3385" w:rsidRPr="00AD1573" w:rsidRDefault="00DF3385" w:rsidP="00AD1573">
      <w:pPr>
        <w:widowControl w:val="0"/>
        <w:ind w:left="1416" w:firstLine="709"/>
        <w:jc w:val="both"/>
        <w:rPr>
          <w:i/>
        </w:rPr>
      </w:pPr>
      <w:r w:rsidRPr="00AD1573">
        <w:rPr>
          <w:i/>
        </w:rPr>
        <w:t>«Воздержался» - нет.</w:t>
      </w:r>
    </w:p>
    <w:p w:rsidR="00896E3F" w:rsidRPr="00AD1573" w:rsidRDefault="00896E3F" w:rsidP="00AD1573">
      <w:pPr>
        <w:widowControl w:val="0"/>
        <w:ind w:left="1416" w:firstLine="708"/>
        <w:jc w:val="both"/>
        <w:rPr>
          <w:i/>
        </w:rPr>
      </w:pPr>
    </w:p>
    <w:p w:rsidR="00EB79C9" w:rsidRPr="00AD1573" w:rsidRDefault="00EB79C9" w:rsidP="00AD1573">
      <w:pPr>
        <w:autoSpaceDE w:val="0"/>
        <w:autoSpaceDN w:val="0"/>
        <w:adjustRightInd w:val="0"/>
        <w:jc w:val="both"/>
        <w:rPr>
          <w:b/>
        </w:rPr>
      </w:pPr>
    </w:p>
    <w:p w:rsidR="00285F5D" w:rsidRPr="00AD1573" w:rsidRDefault="00285F5D" w:rsidP="00AD1573">
      <w:pPr>
        <w:autoSpaceDE w:val="0"/>
        <w:autoSpaceDN w:val="0"/>
        <w:adjustRightInd w:val="0"/>
        <w:jc w:val="both"/>
        <w:rPr>
          <w:b/>
        </w:rPr>
      </w:pPr>
      <w:r w:rsidRPr="00AD1573">
        <w:rPr>
          <w:b/>
        </w:rPr>
        <w:t>Дата составления протокола:</w:t>
      </w:r>
      <w:r w:rsidR="00CF73D2">
        <w:rPr>
          <w:b/>
        </w:rPr>
        <w:t xml:space="preserve"> </w:t>
      </w:r>
      <w:r w:rsidR="003A74A2">
        <w:rPr>
          <w:i/>
        </w:rPr>
        <w:t>20</w:t>
      </w:r>
      <w:r w:rsidR="00CF73D2" w:rsidRPr="00CF73D2">
        <w:rPr>
          <w:i/>
        </w:rPr>
        <w:t xml:space="preserve"> декабря 2024 года</w:t>
      </w:r>
      <w:r w:rsidR="00805E7C" w:rsidRPr="00AD1573">
        <w:rPr>
          <w:b/>
        </w:rPr>
        <w:t>.</w:t>
      </w:r>
    </w:p>
    <w:p w:rsidR="00866D39" w:rsidRPr="00AD1573" w:rsidRDefault="003A31B6" w:rsidP="00AD1573">
      <w:pPr>
        <w:autoSpaceDE w:val="0"/>
        <w:autoSpaceDN w:val="0"/>
        <w:adjustRightInd w:val="0"/>
        <w:jc w:val="both"/>
      </w:pPr>
      <w:r w:rsidRPr="00AD1573">
        <w:t xml:space="preserve">                            </w:t>
      </w:r>
    </w:p>
    <w:tbl>
      <w:tblPr>
        <w:tblW w:w="10235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034"/>
        <w:gridCol w:w="5201"/>
      </w:tblGrid>
      <w:tr w:rsidR="000A2268" w:rsidRPr="006247EF" w:rsidTr="00734954">
        <w:trPr>
          <w:trHeight w:val="8"/>
          <w:jc w:val="center"/>
        </w:trPr>
        <w:tc>
          <w:tcPr>
            <w:tcW w:w="5034" w:type="dxa"/>
            <w:vAlign w:val="center"/>
          </w:tcPr>
          <w:p w:rsidR="000A2268" w:rsidRPr="006247EF" w:rsidRDefault="000A2268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  <w:p w:rsidR="000A2268" w:rsidRPr="006247EF" w:rsidRDefault="00CF73D2" w:rsidP="00734954">
            <w:pPr>
              <w:widowControl w:val="0"/>
              <w:jc w:val="both"/>
            </w:pPr>
            <w:r>
              <w:rPr>
                <w:b/>
              </w:rPr>
              <w:t>Заместитель председателя</w:t>
            </w:r>
            <w:r w:rsidR="000A2268" w:rsidRPr="006247EF">
              <w:rPr>
                <w:b/>
              </w:rPr>
              <w:t xml:space="preserve"> Комиссии</w:t>
            </w:r>
            <w:r w:rsidR="000A2268" w:rsidRPr="006247EF">
              <w:t>:</w:t>
            </w:r>
          </w:p>
          <w:p w:rsidR="000A2268" w:rsidRPr="006247EF" w:rsidRDefault="000A2268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5201" w:type="dxa"/>
            <w:vAlign w:val="center"/>
          </w:tcPr>
          <w:p w:rsidR="000A2268" w:rsidRPr="006247EF" w:rsidRDefault="000A2268" w:rsidP="00734954">
            <w:pPr>
              <w:spacing w:line="276" w:lineRule="auto"/>
              <w:jc w:val="both"/>
              <w:rPr>
                <w:lang w:eastAsia="en-US"/>
              </w:rPr>
            </w:pPr>
          </w:p>
          <w:p w:rsidR="000A2268" w:rsidRPr="006247EF" w:rsidRDefault="000A2268" w:rsidP="00734954">
            <w:pPr>
              <w:spacing w:line="276" w:lineRule="auto"/>
              <w:jc w:val="both"/>
              <w:rPr>
                <w:lang w:eastAsia="en-US"/>
              </w:rPr>
            </w:pPr>
          </w:p>
          <w:p w:rsidR="000A2268" w:rsidRPr="006247EF" w:rsidRDefault="009932C1" w:rsidP="00734954">
            <w:pPr>
              <w:spacing w:line="276" w:lineRule="auto"/>
              <w:jc w:val="both"/>
              <w:rPr>
                <w:lang w:eastAsia="en-US"/>
              </w:rPr>
            </w:pPr>
            <w:r>
              <w:t>Р.Р.</w:t>
            </w:r>
            <w:r w:rsidRPr="009932C1">
              <w:t xml:space="preserve"> Ахметханов</w:t>
            </w:r>
            <w:r w:rsidRPr="004675B0">
              <w:t xml:space="preserve"> </w:t>
            </w:r>
            <w:r w:rsidR="000A2268" w:rsidRPr="006247EF">
              <w:rPr>
                <w:lang w:eastAsia="en-US"/>
              </w:rPr>
              <w:t>____________________________</w:t>
            </w:r>
          </w:p>
        </w:tc>
      </w:tr>
      <w:tr w:rsidR="000A2268" w:rsidRPr="006247EF" w:rsidTr="00734954">
        <w:trPr>
          <w:trHeight w:val="8"/>
          <w:jc w:val="center"/>
        </w:trPr>
        <w:tc>
          <w:tcPr>
            <w:tcW w:w="5034" w:type="dxa"/>
            <w:vAlign w:val="center"/>
          </w:tcPr>
          <w:p w:rsidR="000A2268" w:rsidRPr="006247EF" w:rsidRDefault="000A2268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  <w:p w:rsidR="000A2268" w:rsidRPr="006247EF" w:rsidRDefault="000A2268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  <w:r w:rsidRPr="006247EF">
              <w:rPr>
                <w:b/>
                <w:i/>
                <w:lang w:eastAsia="en-US"/>
              </w:rPr>
              <w:t>Члены комиссии:</w:t>
            </w:r>
          </w:p>
        </w:tc>
        <w:tc>
          <w:tcPr>
            <w:tcW w:w="5201" w:type="dxa"/>
            <w:vAlign w:val="center"/>
          </w:tcPr>
          <w:p w:rsidR="000A2268" w:rsidRPr="006247EF" w:rsidRDefault="000A2268" w:rsidP="00734954">
            <w:pPr>
              <w:spacing w:line="276" w:lineRule="auto"/>
              <w:jc w:val="both"/>
              <w:rPr>
                <w:lang w:eastAsia="en-US"/>
              </w:rPr>
            </w:pPr>
          </w:p>
        </w:tc>
      </w:tr>
      <w:tr w:rsidR="000A2268" w:rsidRPr="006247EF" w:rsidTr="00734954">
        <w:trPr>
          <w:trHeight w:val="8"/>
          <w:jc w:val="center"/>
        </w:trPr>
        <w:tc>
          <w:tcPr>
            <w:tcW w:w="5034" w:type="dxa"/>
            <w:vAlign w:val="center"/>
          </w:tcPr>
          <w:p w:rsidR="000A2268" w:rsidRPr="006247EF" w:rsidRDefault="000A2268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5201" w:type="dxa"/>
            <w:vAlign w:val="center"/>
          </w:tcPr>
          <w:p w:rsidR="000A2268" w:rsidRPr="006247EF" w:rsidRDefault="00FF315E" w:rsidP="00FF315E">
            <w:pPr>
              <w:widowControl w:val="0"/>
              <w:spacing w:line="276" w:lineRule="auto"/>
              <w:jc w:val="both"/>
            </w:pPr>
            <w:r>
              <w:t>Д.Г.Чеботарь _</w:t>
            </w:r>
            <w:r w:rsidR="000A2268" w:rsidRPr="006247EF">
              <w:t>____________________________</w:t>
            </w:r>
          </w:p>
        </w:tc>
      </w:tr>
    </w:tbl>
    <w:p w:rsidR="000A2268" w:rsidRPr="006247EF" w:rsidRDefault="000A2268" w:rsidP="000A2268">
      <w:pPr>
        <w:autoSpaceDE w:val="0"/>
        <w:autoSpaceDN w:val="0"/>
        <w:adjustRightInd w:val="0"/>
        <w:jc w:val="both"/>
      </w:pPr>
    </w:p>
    <w:p w:rsidR="000A2268" w:rsidRPr="006247EF" w:rsidRDefault="000A2268" w:rsidP="000A2268">
      <w:pPr>
        <w:autoSpaceDE w:val="0"/>
        <w:autoSpaceDN w:val="0"/>
        <w:adjustRightInd w:val="0"/>
        <w:jc w:val="both"/>
      </w:pPr>
      <w:r w:rsidRPr="006247EF">
        <w:t xml:space="preserve">                                                                                     </w:t>
      </w:r>
      <w:r w:rsidR="00CF73D2">
        <w:t>М.А.Лиханов</w:t>
      </w:r>
      <w:r w:rsidR="00CF73D2" w:rsidRPr="006247EF">
        <w:t xml:space="preserve"> </w:t>
      </w:r>
      <w:r w:rsidR="00FF315E">
        <w:t>__</w:t>
      </w:r>
      <w:r w:rsidRPr="006247EF">
        <w:t>____________________________</w:t>
      </w:r>
    </w:p>
    <w:p w:rsidR="000A2268" w:rsidRPr="006247EF" w:rsidRDefault="000A2268" w:rsidP="000A2268">
      <w:pPr>
        <w:autoSpaceDE w:val="0"/>
        <w:autoSpaceDN w:val="0"/>
        <w:adjustRightInd w:val="0"/>
        <w:jc w:val="both"/>
      </w:pPr>
    </w:p>
    <w:p w:rsidR="000A2268" w:rsidRPr="006247EF" w:rsidRDefault="00FF315E" w:rsidP="00FF315E">
      <w:pPr>
        <w:autoSpaceDE w:val="0"/>
        <w:autoSpaceDN w:val="0"/>
        <w:adjustRightInd w:val="0"/>
        <w:jc w:val="center"/>
      </w:pPr>
      <w:r>
        <w:t xml:space="preserve">                                                                                    </w:t>
      </w:r>
      <w:r w:rsidRPr="006247EF">
        <w:t>Б.Б.</w:t>
      </w:r>
      <w:r>
        <w:t xml:space="preserve"> </w:t>
      </w:r>
      <w:r w:rsidRPr="006247EF">
        <w:t xml:space="preserve">Нилов </w:t>
      </w:r>
      <w:r w:rsidR="000A2268" w:rsidRPr="006247EF">
        <w:t>______________________________</w:t>
      </w:r>
    </w:p>
    <w:p w:rsidR="00866D39" w:rsidRPr="00AD1573" w:rsidRDefault="00866D39" w:rsidP="00AD1573">
      <w:pPr>
        <w:autoSpaceDE w:val="0"/>
        <w:autoSpaceDN w:val="0"/>
        <w:adjustRightInd w:val="0"/>
        <w:jc w:val="both"/>
      </w:pPr>
    </w:p>
    <w:p w:rsidR="008336D2" w:rsidRPr="00AD1573" w:rsidRDefault="008336D2" w:rsidP="00AD1573">
      <w:pPr>
        <w:autoSpaceDE w:val="0"/>
        <w:autoSpaceDN w:val="0"/>
        <w:adjustRightInd w:val="0"/>
        <w:jc w:val="both"/>
      </w:pPr>
    </w:p>
    <w:p w:rsidR="0061248D" w:rsidRPr="0061248D" w:rsidRDefault="0061248D">
      <w:pPr>
        <w:autoSpaceDE w:val="0"/>
        <w:autoSpaceDN w:val="0"/>
        <w:adjustRightInd w:val="0"/>
        <w:jc w:val="both"/>
      </w:pPr>
    </w:p>
    <w:sectPr w:rsidR="0061248D" w:rsidRPr="0061248D" w:rsidSect="007935D3">
      <w:footerReference w:type="default" r:id="rId8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2468" w:rsidRDefault="00F62468" w:rsidP="001254E1">
      <w:r>
        <w:separator/>
      </w:r>
    </w:p>
  </w:endnote>
  <w:endnote w:type="continuationSeparator" w:id="0">
    <w:p w:rsidR="00F62468" w:rsidRDefault="00F62468" w:rsidP="001254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9150511"/>
      <w:docPartObj>
        <w:docPartGallery w:val="Page Numbers (Bottom of Page)"/>
        <w:docPartUnique/>
      </w:docPartObj>
    </w:sdtPr>
    <w:sdtEndPr/>
    <w:sdtContent>
      <w:p w:rsidR="001254E1" w:rsidRDefault="001254E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1231D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2468" w:rsidRDefault="00F62468" w:rsidP="001254E1">
      <w:r>
        <w:separator/>
      </w:r>
    </w:p>
  </w:footnote>
  <w:footnote w:type="continuationSeparator" w:id="0">
    <w:p w:rsidR="00F62468" w:rsidRDefault="00F62468" w:rsidP="001254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412829"/>
    <w:multiLevelType w:val="hybridMultilevel"/>
    <w:tmpl w:val="4536BB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AE340B"/>
    <w:multiLevelType w:val="multilevel"/>
    <w:tmpl w:val="6F9C437A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strike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trike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strike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nsid w:val="29666530"/>
    <w:multiLevelType w:val="multilevel"/>
    <w:tmpl w:val="55D428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38113298"/>
    <w:multiLevelType w:val="hybridMultilevel"/>
    <w:tmpl w:val="5508A344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AF68E6"/>
    <w:multiLevelType w:val="hybridMultilevel"/>
    <w:tmpl w:val="2F7274D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A5862FE"/>
    <w:multiLevelType w:val="hybridMultilevel"/>
    <w:tmpl w:val="EB327BE0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A8C7CA8"/>
    <w:multiLevelType w:val="multilevel"/>
    <w:tmpl w:val="62B88C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435" w:hanging="435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color w:val="auto"/>
      </w:rPr>
    </w:lvl>
  </w:abstractNum>
  <w:abstractNum w:abstractNumId="7">
    <w:nsid w:val="5D7D4553"/>
    <w:multiLevelType w:val="hybridMultilevel"/>
    <w:tmpl w:val="A0F2F530"/>
    <w:lvl w:ilvl="0" w:tplc="B9AC77DE">
      <w:start w:val="1"/>
      <w:numFmt w:val="bullet"/>
      <w:lvlText w:val=""/>
      <w:lvlJc w:val="left"/>
      <w:pPr>
        <w:ind w:left="14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8">
    <w:nsid w:val="5DEA3321"/>
    <w:multiLevelType w:val="hybridMultilevel"/>
    <w:tmpl w:val="690664A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3335D34"/>
    <w:multiLevelType w:val="hybridMultilevel"/>
    <w:tmpl w:val="BDE81B2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58F628D"/>
    <w:multiLevelType w:val="multilevel"/>
    <w:tmpl w:val="1562CA58"/>
    <w:lvl w:ilvl="0">
      <w:start w:val="5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%2..%3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2160" w:hanging="1800"/>
      </w:pPr>
      <w:rPr>
        <w:rFonts w:cs="Times New Roman" w:hint="default"/>
      </w:rPr>
    </w:lvl>
  </w:abstractNum>
  <w:abstractNum w:abstractNumId="11">
    <w:nsid w:val="6D8147D0"/>
    <w:multiLevelType w:val="hybridMultilevel"/>
    <w:tmpl w:val="858E1F3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B31CCB"/>
    <w:multiLevelType w:val="hybridMultilevel"/>
    <w:tmpl w:val="BFD01BBE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7"/>
  </w:num>
  <w:num w:numId="4">
    <w:abstractNumId w:val="11"/>
  </w:num>
  <w:num w:numId="5">
    <w:abstractNumId w:val="3"/>
  </w:num>
  <w:num w:numId="6">
    <w:abstractNumId w:val="9"/>
  </w:num>
  <w:num w:numId="7">
    <w:abstractNumId w:val="5"/>
  </w:num>
  <w:num w:numId="8">
    <w:abstractNumId w:val="8"/>
  </w:num>
  <w:num w:numId="9">
    <w:abstractNumId w:val="12"/>
  </w:num>
  <w:num w:numId="10">
    <w:abstractNumId w:val="4"/>
  </w:num>
  <w:num w:numId="11">
    <w:abstractNumId w:val="6"/>
  </w:num>
  <w:num w:numId="12">
    <w:abstractNumId w:val="2"/>
  </w:num>
  <w:num w:numId="13">
    <w:abstractNumId w:val="1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158"/>
    <w:rsid w:val="000016FF"/>
    <w:rsid w:val="00003877"/>
    <w:rsid w:val="000057CA"/>
    <w:rsid w:val="0000713A"/>
    <w:rsid w:val="000210CE"/>
    <w:rsid w:val="000243DB"/>
    <w:rsid w:val="00031579"/>
    <w:rsid w:val="00037A9D"/>
    <w:rsid w:val="00037EEF"/>
    <w:rsid w:val="00041B49"/>
    <w:rsid w:val="00082B45"/>
    <w:rsid w:val="000A2268"/>
    <w:rsid w:val="000A228D"/>
    <w:rsid w:val="000A2FD5"/>
    <w:rsid w:val="000A7003"/>
    <w:rsid w:val="000C2768"/>
    <w:rsid w:val="000C2D6C"/>
    <w:rsid w:val="000C4B27"/>
    <w:rsid w:val="000D0708"/>
    <w:rsid w:val="000E11F8"/>
    <w:rsid w:val="000E48E1"/>
    <w:rsid w:val="000F20C1"/>
    <w:rsid w:val="00111693"/>
    <w:rsid w:val="001121C7"/>
    <w:rsid w:val="001205E8"/>
    <w:rsid w:val="001220F7"/>
    <w:rsid w:val="00123046"/>
    <w:rsid w:val="001254E1"/>
    <w:rsid w:val="00127F67"/>
    <w:rsid w:val="00135979"/>
    <w:rsid w:val="00137273"/>
    <w:rsid w:val="00140FE9"/>
    <w:rsid w:val="00145802"/>
    <w:rsid w:val="00145A02"/>
    <w:rsid w:val="001460AA"/>
    <w:rsid w:val="001541A4"/>
    <w:rsid w:val="0015473C"/>
    <w:rsid w:val="001562DF"/>
    <w:rsid w:val="00167ED0"/>
    <w:rsid w:val="001707AE"/>
    <w:rsid w:val="00175B33"/>
    <w:rsid w:val="00177491"/>
    <w:rsid w:val="00182973"/>
    <w:rsid w:val="001A2F3E"/>
    <w:rsid w:val="001B46E7"/>
    <w:rsid w:val="001C17B8"/>
    <w:rsid w:val="001C7CA1"/>
    <w:rsid w:val="001D2426"/>
    <w:rsid w:val="001D4529"/>
    <w:rsid w:val="001E0833"/>
    <w:rsid w:val="001E530B"/>
    <w:rsid w:val="001E56F5"/>
    <w:rsid w:val="001F4F2A"/>
    <w:rsid w:val="0020148D"/>
    <w:rsid w:val="00204822"/>
    <w:rsid w:val="00205AE4"/>
    <w:rsid w:val="002163F7"/>
    <w:rsid w:val="00217A06"/>
    <w:rsid w:val="00226432"/>
    <w:rsid w:val="002305F1"/>
    <w:rsid w:val="00251E37"/>
    <w:rsid w:val="002526CD"/>
    <w:rsid w:val="002528BE"/>
    <w:rsid w:val="00252E70"/>
    <w:rsid w:val="00264F24"/>
    <w:rsid w:val="00275D58"/>
    <w:rsid w:val="00285F5D"/>
    <w:rsid w:val="00286ED7"/>
    <w:rsid w:val="002872FE"/>
    <w:rsid w:val="0029052C"/>
    <w:rsid w:val="002C2A2B"/>
    <w:rsid w:val="002C3B04"/>
    <w:rsid w:val="002C7F03"/>
    <w:rsid w:val="002D1AB2"/>
    <w:rsid w:val="002D7565"/>
    <w:rsid w:val="002E5C6B"/>
    <w:rsid w:val="002E6FE0"/>
    <w:rsid w:val="002F4237"/>
    <w:rsid w:val="0031231D"/>
    <w:rsid w:val="0031718B"/>
    <w:rsid w:val="00323104"/>
    <w:rsid w:val="00324003"/>
    <w:rsid w:val="00332450"/>
    <w:rsid w:val="00335C2A"/>
    <w:rsid w:val="00336483"/>
    <w:rsid w:val="00337117"/>
    <w:rsid w:val="00337C0D"/>
    <w:rsid w:val="00337E69"/>
    <w:rsid w:val="00351E8A"/>
    <w:rsid w:val="00353A3F"/>
    <w:rsid w:val="0035474E"/>
    <w:rsid w:val="00355452"/>
    <w:rsid w:val="003611D7"/>
    <w:rsid w:val="0036783E"/>
    <w:rsid w:val="00370F6C"/>
    <w:rsid w:val="00372D3F"/>
    <w:rsid w:val="00385E83"/>
    <w:rsid w:val="00391158"/>
    <w:rsid w:val="00391497"/>
    <w:rsid w:val="003A0044"/>
    <w:rsid w:val="003A31B6"/>
    <w:rsid w:val="003A6E8A"/>
    <w:rsid w:val="003A70C3"/>
    <w:rsid w:val="003A74A2"/>
    <w:rsid w:val="003A7A40"/>
    <w:rsid w:val="003B3376"/>
    <w:rsid w:val="003B608D"/>
    <w:rsid w:val="003C366E"/>
    <w:rsid w:val="003D390C"/>
    <w:rsid w:val="003E35BB"/>
    <w:rsid w:val="003E496F"/>
    <w:rsid w:val="003F6EFF"/>
    <w:rsid w:val="0040025B"/>
    <w:rsid w:val="00401FB4"/>
    <w:rsid w:val="004029E9"/>
    <w:rsid w:val="00410124"/>
    <w:rsid w:val="004576A6"/>
    <w:rsid w:val="004646AF"/>
    <w:rsid w:val="004675B0"/>
    <w:rsid w:val="00470346"/>
    <w:rsid w:val="00471C9D"/>
    <w:rsid w:val="00476CE8"/>
    <w:rsid w:val="00477620"/>
    <w:rsid w:val="00484DCC"/>
    <w:rsid w:val="004873C4"/>
    <w:rsid w:val="004972A1"/>
    <w:rsid w:val="004B7FBA"/>
    <w:rsid w:val="004F2CDC"/>
    <w:rsid w:val="004F7E95"/>
    <w:rsid w:val="005077E1"/>
    <w:rsid w:val="005134C4"/>
    <w:rsid w:val="00516F7C"/>
    <w:rsid w:val="00551E6B"/>
    <w:rsid w:val="00552987"/>
    <w:rsid w:val="00555916"/>
    <w:rsid w:val="00561F20"/>
    <w:rsid w:val="00562AA9"/>
    <w:rsid w:val="00570EFA"/>
    <w:rsid w:val="0057347F"/>
    <w:rsid w:val="005815A5"/>
    <w:rsid w:val="00590F42"/>
    <w:rsid w:val="005A4B1F"/>
    <w:rsid w:val="005B38AC"/>
    <w:rsid w:val="005B75B3"/>
    <w:rsid w:val="005C4149"/>
    <w:rsid w:val="005D372E"/>
    <w:rsid w:val="005D6D67"/>
    <w:rsid w:val="005E7959"/>
    <w:rsid w:val="005F7198"/>
    <w:rsid w:val="00611F9A"/>
    <w:rsid w:val="0061248D"/>
    <w:rsid w:val="00615C97"/>
    <w:rsid w:val="00633C82"/>
    <w:rsid w:val="006414FF"/>
    <w:rsid w:val="006415BE"/>
    <w:rsid w:val="0066129A"/>
    <w:rsid w:val="006735A9"/>
    <w:rsid w:val="006775FE"/>
    <w:rsid w:val="00680FE0"/>
    <w:rsid w:val="006827FC"/>
    <w:rsid w:val="006A4D26"/>
    <w:rsid w:val="006B00A5"/>
    <w:rsid w:val="006B229E"/>
    <w:rsid w:val="006B22A6"/>
    <w:rsid w:val="006C2911"/>
    <w:rsid w:val="006C5588"/>
    <w:rsid w:val="006D2887"/>
    <w:rsid w:val="006D4708"/>
    <w:rsid w:val="006E3777"/>
    <w:rsid w:val="006F3191"/>
    <w:rsid w:val="006F499A"/>
    <w:rsid w:val="007024F1"/>
    <w:rsid w:val="00713CB8"/>
    <w:rsid w:val="00721ACD"/>
    <w:rsid w:val="00736C6A"/>
    <w:rsid w:val="0074252A"/>
    <w:rsid w:val="00754196"/>
    <w:rsid w:val="00754C3D"/>
    <w:rsid w:val="007604E5"/>
    <w:rsid w:val="0077637B"/>
    <w:rsid w:val="007773F0"/>
    <w:rsid w:val="00781022"/>
    <w:rsid w:val="007935D3"/>
    <w:rsid w:val="007A6CB5"/>
    <w:rsid w:val="007B239B"/>
    <w:rsid w:val="007B64F5"/>
    <w:rsid w:val="007C337A"/>
    <w:rsid w:val="007C4490"/>
    <w:rsid w:val="007C5B42"/>
    <w:rsid w:val="007D20A4"/>
    <w:rsid w:val="007E7B15"/>
    <w:rsid w:val="007F19EF"/>
    <w:rsid w:val="007F35C1"/>
    <w:rsid w:val="007F48E4"/>
    <w:rsid w:val="00800E28"/>
    <w:rsid w:val="00805E7C"/>
    <w:rsid w:val="00807B9C"/>
    <w:rsid w:val="0081033C"/>
    <w:rsid w:val="008247CA"/>
    <w:rsid w:val="008336D2"/>
    <w:rsid w:val="0085498B"/>
    <w:rsid w:val="00864B1D"/>
    <w:rsid w:val="00866D39"/>
    <w:rsid w:val="00867E54"/>
    <w:rsid w:val="0087189A"/>
    <w:rsid w:val="00876EC6"/>
    <w:rsid w:val="008873FA"/>
    <w:rsid w:val="00896E3F"/>
    <w:rsid w:val="008B0727"/>
    <w:rsid w:val="008B5B53"/>
    <w:rsid w:val="008C1809"/>
    <w:rsid w:val="008C1A82"/>
    <w:rsid w:val="008C4B2A"/>
    <w:rsid w:val="008E1EA2"/>
    <w:rsid w:val="008E4228"/>
    <w:rsid w:val="008E453D"/>
    <w:rsid w:val="008E5480"/>
    <w:rsid w:val="008F424C"/>
    <w:rsid w:val="008F75F3"/>
    <w:rsid w:val="009003CC"/>
    <w:rsid w:val="00902B80"/>
    <w:rsid w:val="009056AC"/>
    <w:rsid w:val="0091006E"/>
    <w:rsid w:val="0091610F"/>
    <w:rsid w:val="009317FC"/>
    <w:rsid w:val="00962386"/>
    <w:rsid w:val="009626D2"/>
    <w:rsid w:val="009700EA"/>
    <w:rsid w:val="00970232"/>
    <w:rsid w:val="009761E2"/>
    <w:rsid w:val="009932C1"/>
    <w:rsid w:val="00995BF3"/>
    <w:rsid w:val="009B088C"/>
    <w:rsid w:val="009D208B"/>
    <w:rsid w:val="009E3D65"/>
    <w:rsid w:val="009F4710"/>
    <w:rsid w:val="009F4BA3"/>
    <w:rsid w:val="009F6D51"/>
    <w:rsid w:val="00A059B2"/>
    <w:rsid w:val="00A34948"/>
    <w:rsid w:val="00A42A23"/>
    <w:rsid w:val="00A47388"/>
    <w:rsid w:val="00A52DFB"/>
    <w:rsid w:val="00A5670F"/>
    <w:rsid w:val="00A627AE"/>
    <w:rsid w:val="00A70D75"/>
    <w:rsid w:val="00A71B09"/>
    <w:rsid w:val="00A75770"/>
    <w:rsid w:val="00A75BCC"/>
    <w:rsid w:val="00A84F81"/>
    <w:rsid w:val="00A868D9"/>
    <w:rsid w:val="00A90DB8"/>
    <w:rsid w:val="00A97BDD"/>
    <w:rsid w:val="00AA25C1"/>
    <w:rsid w:val="00AA349D"/>
    <w:rsid w:val="00AA36E5"/>
    <w:rsid w:val="00AA5B00"/>
    <w:rsid w:val="00AC01A9"/>
    <w:rsid w:val="00AC4C2C"/>
    <w:rsid w:val="00AD1573"/>
    <w:rsid w:val="00AE6A2D"/>
    <w:rsid w:val="00AF2C23"/>
    <w:rsid w:val="00B040A3"/>
    <w:rsid w:val="00B117F1"/>
    <w:rsid w:val="00B37D32"/>
    <w:rsid w:val="00B43E24"/>
    <w:rsid w:val="00B55104"/>
    <w:rsid w:val="00B623F6"/>
    <w:rsid w:val="00B66E75"/>
    <w:rsid w:val="00B723F1"/>
    <w:rsid w:val="00B7264D"/>
    <w:rsid w:val="00B7335D"/>
    <w:rsid w:val="00B739A7"/>
    <w:rsid w:val="00BA1D2E"/>
    <w:rsid w:val="00BA35B7"/>
    <w:rsid w:val="00BB528B"/>
    <w:rsid w:val="00BD1F74"/>
    <w:rsid w:val="00BD4A1A"/>
    <w:rsid w:val="00BF724B"/>
    <w:rsid w:val="00C0051D"/>
    <w:rsid w:val="00C03C6D"/>
    <w:rsid w:val="00C100F1"/>
    <w:rsid w:val="00C25C79"/>
    <w:rsid w:val="00C2683C"/>
    <w:rsid w:val="00C324C4"/>
    <w:rsid w:val="00C37B05"/>
    <w:rsid w:val="00C43166"/>
    <w:rsid w:val="00C47300"/>
    <w:rsid w:val="00C65CBE"/>
    <w:rsid w:val="00C7105C"/>
    <w:rsid w:val="00C7559D"/>
    <w:rsid w:val="00C76DD2"/>
    <w:rsid w:val="00C77405"/>
    <w:rsid w:val="00C936D6"/>
    <w:rsid w:val="00C942E0"/>
    <w:rsid w:val="00CB23D4"/>
    <w:rsid w:val="00CB25D5"/>
    <w:rsid w:val="00CC04A7"/>
    <w:rsid w:val="00CC1D80"/>
    <w:rsid w:val="00CC4AB7"/>
    <w:rsid w:val="00CC5F49"/>
    <w:rsid w:val="00CD4EFD"/>
    <w:rsid w:val="00CD6483"/>
    <w:rsid w:val="00CE0CD2"/>
    <w:rsid w:val="00CE28AC"/>
    <w:rsid w:val="00CE3836"/>
    <w:rsid w:val="00CE3F20"/>
    <w:rsid w:val="00CE6B50"/>
    <w:rsid w:val="00CE7DE8"/>
    <w:rsid w:val="00CF73D2"/>
    <w:rsid w:val="00CF7493"/>
    <w:rsid w:val="00D01326"/>
    <w:rsid w:val="00D10E97"/>
    <w:rsid w:val="00D1383E"/>
    <w:rsid w:val="00D1460A"/>
    <w:rsid w:val="00D2690E"/>
    <w:rsid w:val="00D372E2"/>
    <w:rsid w:val="00D45630"/>
    <w:rsid w:val="00D620F3"/>
    <w:rsid w:val="00D67DFD"/>
    <w:rsid w:val="00D700C5"/>
    <w:rsid w:val="00D70EAB"/>
    <w:rsid w:val="00D70F0C"/>
    <w:rsid w:val="00D76944"/>
    <w:rsid w:val="00D77F12"/>
    <w:rsid w:val="00D77F5D"/>
    <w:rsid w:val="00D83C38"/>
    <w:rsid w:val="00DA5912"/>
    <w:rsid w:val="00DC044E"/>
    <w:rsid w:val="00DC4FFC"/>
    <w:rsid w:val="00DC5199"/>
    <w:rsid w:val="00DC5F21"/>
    <w:rsid w:val="00DD3356"/>
    <w:rsid w:val="00DD3AB1"/>
    <w:rsid w:val="00DD5CBD"/>
    <w:rsid w:val="00DE3233"/>
    <w:rsid w:val="00DE57C9"/>
    <w:rsid w:val="00DF3385"/>
    <w:rsid w:val="00DF60EF"/>
    <w:rsid w:val="00E17CC1"/>
    <w:rsid w:val="00E309D0"/>
    <w:rsid w:val="00E34350"/>
    <w:rsid w:val="00E46FF3"/>
    <w:rsid w:val="00E47F2B"/>
    <w:rsid w:val="00E531A0"/>
    <w:rsid w:val="00E554B7"/>
    <w:rsid w:val="00E718C3"/>
    <w:rsid w:val="00E80DA6"/>
    <w:rsid w:val="00EA3082"/>
    <w:rsid w:val="00EB5EB4"/>
    <w:rsid w:val="00EB7521"/>
    <w:rsid w:val="00EB79C9"/>
    <w:rsid w:val="00EC4762"/>
    <w:rsid w:val="00ED610E"/>
    <w:rsid w:val="00ED6DD0"/>
    <w:rsid w:val="00EE16D0"/>
    <w:rsid w:val="00EF552D"/>
    <w:rsid w:val="00EF6E2F"/>
    <w:rsid w:val="00F02E0F"/>
    <w:rsid w:val="00F174DE"/>
    <w:rsid w:val="00F31210"/>
    <w:rsid w:val="00F321E9"/>
    <w:rsid w:val="00F46A4D"/>
    <w:rsid w:val="00F62468"/>
    <w:rsid w:val="00F6271F"/>
    <w:rsid w:val="00F646A1"/>
    <w:rsid w:val="00F717E2"/>
    <w:rsid w:val="00F83CA2"/>
    <w:rsid w:val="00F918FC"/>
    <w:rsid w:val="00F97070"/>
    <w:rsid w:val="00FA270A"/>
    <w:rsid w:val="00FC155B"/>
    <w:rsid w:val="00FE5F4F"/>
    <w:rsid w:val="00FF2047"/>
    <w:rsid w:val="00FF3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375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6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789</Words>
  <Characters>4502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</dc:creator>
  <cp:lastModifiedBy>Макогон Надежда Анатольевна</cp:lastModifiedBy>
  <cp:revision>2</cp:revision>
  <dcterms:created xsi:type="dcterms:W3CDTF">2024-12-23T09:17:00Z</dcterms:created>
  <dcterms:modified xsi:type="dcterms:W3CDTF">2024-12-23T09:17:00Z</dcterms:modified>
</cp:coreProperties>
</file>