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360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6257DF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02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4B0EDA" w:rsidP="001562DF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CD54A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207379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A44971">
        <w:rPr>
          <w:szCs w:val="28"/>
        </w:rPr>
        <w:t>о</w:t>
      </w:r>
      <w:r w:rsidR="00A44971" w:rsidRPr="00A44971">
        <w:rPr>
          <w:szCs w:val="28"/>
        </w:rPr>
        <w:t>казание услуг по проведению периодических осмотров работников Берёзовского филиала АО «ЮРЭСК» в пгт. Игрим на 2024-2025 годы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207379">
        <w:t>ядчиком), (реестровый номер: 309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4555D1">
        <w:rPr>
          <w:szCs w:val="28"/>
        </w:rPr>
        <w:t>о</w:t>
      </w:r>
      <w:r w:rsidR="004555D1" w:rsidRPr="004555D1">
        <w:rPr>
          <w:szCs w:val="28"/>
        </w:rPr>
        <w:t>казание услуг по проведению периодических осмотров работников Берёзовского филиала АО «ЮРЭСК» в пгт. Игрим на 2024-2025 годы</w:t>
      </w:r>
      <w:r w:rsidR="0091610F" w:rsidRPr="00615D36">
        <w:t>, в порядке заключения договора с единственным поставщиком (подрядчиком).</w:t>
      </w:r>
    </w:p>
    <w:p w:rsidR="004555D1" w:rsidRDefault="00A52DFB" w:rsidP="000338A2">
      <w:pPr>
        <w:ind w:firstLine="567"/>
        <w:jc w:val="both"/>
      </w:pPr>
      <w:r w:rsidRPr="000338A2">
        <w:t xml:space="preserve">1.2. </w:t>
      </w:r>
      <w:r w:rsidR="004555D1">
        <w:t>Н</w:t>
      </w:r>
      <w:r w:rsidR="004555D1" w:rsidRPr="004555D1">
        <w:t xml:space="preserve">а основании </w:t>
      </w:r>
      <w:r w:rsidR="006E4919">
        <w:t>п.п</w:t>
      </w:r>
      <w:r w:rsidR="004555D1" w:rsidRPr="004555D1">
        <w:t xml:space="preserve"> 1</w:t>
      </w:r>
      <w:r w:rsidR="006E4919">
        <w:t xml:space="preserve"> п.3.2.5 статьи 3.2</w:t>
      </w:r>
      <w:r w:rsidR="004555D1" w:rsidRPr="004555D1">
        <w:t xml:space="preserve"> Положени</w:t>
      </w:r>
      <w:r w:rsidR="006E4919">
        <w:t>я</w:t>
      </w:r>
      <w:r w:rsidR="004555D1" w:rsidRPr="004555D1">
        <w:t xml:space="preserve"> о порядке проведения закупок товаров, работ, услуг в акционерном обществе «Югорская региональная электросетевая компания», утвержденным решением Совета директоров АО «ЮРЭСК», протокол № 88 от 01.11.2024</w:t>
      </w:r>
      <w:r w:rsidR="006E4919">
        <w:t>, заказчик вправе проводить закупку с единственным поставщиком, п</w:t>
      </w:r>
      <w:r w:rsidR="004555D1" w:rsidRPr="004555D1">
        <w:t>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рынок.»</w:t>
      </w:r>
      <w:r w:rsidR="000338A2">
        <w:t>.</w:t>
      </w:r>
      <w:r w:rsidR="000338A2" w:rsidRPr="000338A2">
        <w:t xml:space="preserve">     </w:t>
      </w:r>
    </w:p>
    <w:p w:rsidR="00AC4C2C" w:rsidRPr="00615D36" w:rsidRDefault="004555D1" w:rsidP="000338A2">
      <w:pPr>
        <w:ind w:firstLine="567"/>
        <w:jc w:val="both"/>
      </w:pPr>
      <w:r w:rsidRPr="004555D1">
        <w:t xml:space="preserve">Бюджетное учреждение Ханты-Мансийского автономного округа-Югры «Игримская районная больница» </w:t>
      </w:r>
      <w:r w:rsidR="006E4919">
        <w:t xml:space="preserve">готово </w:t>
      </w:r>
      <w:r w:rsidR="006E4919" w:rsidRPr="006E4919">
        <w:t xml:space="preserve">по наименьшей стоимости, определенной методом сопоставимых рыночных цен (предоставление коммерческих предложений от потенциальных </w:t>
      </w:r>
      <w:r w:rsidR="006E4919">
        <w:t xml:space="preserve">исполнителей) оказать услуги </w:t>
      </w:r>
      <w:r w:rsidR="006E4919" w:rsidRPr="006E4919">
        <w:t>по проведению периодических осмотров работников Берёзовского филиала АО «ЮРЭСК» в пгт. Игрим на 2024-2025 годы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на </w:t>
      </w:r>
      <w:r w:rsidR="00A84B36">
        <w:rPr>
          <w:szCs w:val="28"/>
        </w:rPr>
        <w:t>о</w:t>
      </w:r>
      <w:r w:rsidR="00A84B36" w:rsidRPr="00A44971">
        <w:rPr>
          <w:szCs w:val="28"/>
        </w:rPr>
        <w:t>казание услуг по проведению периодических осмотров работников Берёзовского филиала АО «ЮРЭСК» в пгт. Игрим на 2024-2025 годы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CB4E74" w:rsidP="00AD1573">
      <w:pPr>
        <w:tabs>
          <w:tab w:val="left" w:pos="142"/>
          <w:tab w:val="left" w:pos="1418"/>
        </w:tabs>
        <w:ind w:firstLine="567"/>
        <w:jc w:val="both"/>
      </w:pPr>
      <w:r w:rsidRPr="00CB4E74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CB4E74" w:rsidP="008810FF">
      <w:pPr>
        <w:ind w:firstLine="567"/>
        <w:jc w:val="both"/>
      </w:pPr>
      <w:r w:rsidRPr="00CB4E74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707127" w:rsidRPr="00707127">
        <w:rPr>
          <w:szCs w:val="28"/>
        </w:rPr>
        <w:t xml:space="preserve">Бюджетное учреждение Ханты-Мансийского автономного округа-Югры </w:t>
      </w:r>
      <w:bookmarkStart w:id="0" w:name="_GoBack"/>
      <w:r w:rsidR="00707127" w:rsidRPr="00707127">
        <w:rPr>
          <w:szCs w:val="28"/>
        </w:rPr>
        <w:t>«Игримская районная больница»</w:t>
      </w:r>
      <w:bookmarkEnd w:id="0"/>
      <w:r w:rsidR="00AD1013" w:rsidRPr="00B22FE9">
        <w:rPr>
          <w:szCs w:val="28"/>
        </w:rPr>
        <w:t xml:space="preserve">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61D24">
        <w:rPr>
          <w:snapToGrid w:val="0"/>
          <w:color w:val="000000"/>
        </w:rPr>
        <w:t xml:space="preserve"> </w:t>
      </w:r>
      <w:r w:rsidR="00707127" w:rsidRPr="00707127">
        <w:rPr>
          <w:szCs w:val="28"/>
        </w:rPr>
        <w:t xml:space="preserve">628146, Ханты-Мансийский автономный округ - Югра, Березовский район, пгт. Игрим, </w:t>
      </w:r>
      <w:r w:rsidR="00707127">
        <w:rPr>
          <w:szCs w:val="28"/>
        </w:rPr>
        <w:t xml:space="preserve">ул. Кооперативная, </w:t>
      </w:r>
      <w:r w:rsidR="00707127" w:rsidRPr="00707127">
        <w:rPr>
          <w:szCs w:val="28"/>
        </w:rPr>
        <w:t>дом 52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707127" w:rsidRPr="00707127">
        <w:rPr>
          <w:szCs w:val="28"/>
        </w:rPr>
        <w:t>8613001583/861301001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CB4E74" w:rsidRPr="00CB4E74">
        <w:t>Оказание услуг по проведению периодических осмотров работников Березовского филиала АО «ЮРЭСК» в пгт.Игрим на 2024-2025 годы</w:t>
      </w:r>
      <w:r w:rsidR="00CB4E74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703ED2" w:rsidRPr="00703ED2">
        <w:t>С момента подписания</w:t>
      </w:r>
      <w:r w:rsidR="00703ED2">
        <w:t xml:space="preserve"> и действует до 31.12.2024 года</w:t>
      </w:r>
      <w:r w:rsidR="00E82C19" w:rsidRPr="00E82C19">
        <w:t>.</w:t>
      </w:r>
      <w:r w:rsidR="00E82C19">
        <w:t xml:space="preserve"> </w:t>
      </w:r>
    </w:p>
    <w:p w:rsidR="00145DA8" w:rsidRPr="00145DA8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 xml:space="preserve">Стоимость оказания услуг: </w:t>
      </w:r>
      <w:r w:rsidR="00703ED2" w:rsidRPr="00703ED2">
        <w:rPr>
          <w:szCs w:val="28"/>
        </w:rPr>
        <w:t>137</w:t>
      </w:r>
      <w:r w:rsidR="00703ED2">
        <w:rPr>
          <w:szCs w:val="28"/>
        </w:rPr>
        <w:t xml:space="preserve"> </w:t>
      </w:r>
      <w:r w:rsidR="00703ED2" w:rsidRPr="00703ED2">
        <w:rPr>
          <w:szCs w:val="28"/>
        </w:rPr>
        <w:t>592 (сто тридцать семь тысяч пятьсот девяносто два) рубля</w:t>
      </w:r>
      <w:r w:rsidR="004E68CF" w:rsidRPr="003E5F03">
        <w:rPr>
          <w:szCs w:val="28"/>
        </w:rPr>
        <w:t xml:space="preserve"> </w:t>
      </w:r>
      <w:r w:rsidR="00703ED2">
        <w:rPr>
          <w:szCs w:val="28"/>
        </w:rPr>
        <w:t>00</w:t>
      </w:r>
      <w:r w:rsidR="004E68CF" w:rsidRPr="003E5F03">
        <w:rPr>
          <w:szCs w:val="28"/>
        </w:rPr>
        <w:t xml:space="preserve"> копе</w:t>
      </w:r>
      <w:r w:rsidR="00703ED2">
        <w:rPr>
          <w:szCs w:val="28"/>
        </w:rPr>
        <w:t>ек</w:t>
      </w:r>
      <w:r w:rsidR="00145DA8" w:rsidRPr="00145DA8">
        <w:t>.</w:t>
      </w:r>
      <w:r w:rsidR="00E63044">
        <w:t xml:space="preserve"> Стоимость услуг НДС не облагается, в соответствии с подп. 2 п. 2 ст. 149 Налогового Кодекса РФ.</w:t>
      </w:r>
    </w:p>
    <w:p w:rsidR="00CC774F" w:rsidRPr="00C5608F" w:rsidRDefault="00A52DFB" w:rsidP="00CC774F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CC774F" w:rsidRPr="00CC774F">
        <w:t xml:space="preserve"> Оплата счетов производится «Заказчиком» в течение 7 рабочих дней с момента получения счета, счета-фактуры, акта выполненных работ путем перечисления денежных средств на расчетный счет «Исполнителя».</w:t>
      </w:r>
    </w:p>
    <w:p w:rsidR="00C5608F" w:rsidRPr="00C5608F" w:rsidRDefault="00C5608F" w:rsidP="00CF769D">
      <w:pPr>
        <w:tabs>
          <w:tab w:val="left" w:pos="513"/>
        </w:tabs>
        <w:ind w:firstLine="567"/>
        <w:jc w:val="both"/>
      </w:pPr>
      <w:r w:rsidRPr="00C5608F">
        <w:t>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6257DF">
        <w:rPr>
          <w:b/>
          <w:i/>
        </w:rPr>
        <w:t>02</w:t>
      </w:r>
      <w:r w:rsidR="00FF315E">
        <w:rPr>
          <w:b/>
          <w:i/>
        </w:rPr>
        <w:t xml:space="preserve"> </w:t>
      </w:r>
      <w:r w:rsidR="006257DF">
        <w:rPr>
          <w:b/>
          <w:i/>
        </w:rPr>
        <w:t>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4B0EDA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Pr="006247EF">
              <w:t xml:space="preserve">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ACB" w:rsidRDefault="00A40ACB" w:rsidP="001254E1">
      <w:r>
        <w:separator/>
      </w:r>
    </w:p>
  </w:endnote>
  <w:endnote w:type="continuationSeparator" w:id="0">
    <w:p w:rsidR="00A40ACB" w:rsidRDefault="00A40AC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17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ACB" w:rsidRDefault="00A40ACB" w:rsidP="001254E1">
      <w:r>
        <w:separator/>
      </w:r>
    </w:p>
  </w:footnote>
  <w:footnote w:type="continuationSeparator" w:id="0">
    <w:p w:rsidR="00A40ACB" w:rsidRDefault="00A40AC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0EDA"/>
    <w:rsid w:val="004B7FBA"/>
    <w:rsid w:val="004E68CF"/>
    <w:rsid w:val="004F2CDC"/>
    <w:rsid w:val="004F7E95"/>
    <w:rsid w:val="005077E1"/>
    <w:rsid w:val="005134C4"/>
    <w:rsid w:val="00516F7C"/>
    <w:rsid w:val="00525494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72F9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4919"/>
    <w:rsid w:val="006E6311"/>
    <w:rsid w:val="006F3191"/>
    <w:rsid w:val="006F499A"/>
    <w:rsid w:val="007024F1"/>
    <w:rsid w:val="00703ED2"/>
    <w:rsid w:val="00707127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6EF4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40DE"/>
    <w:rsid w:val="00A34948"/>
    <w:rsid w:val="00A40ACB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555F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3175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2024-12-03T05:38:00Z</dcterms:created>
  <dcterms:modified xsi:type="dcterms:W3CDTF">2024-12-03T05:38:00Z</dcterms:modified>
</cp:coreProperties>
</file>