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8935DE">
        <w:rPr>
          <w:b/>
        </w:rPr>
        <w:t>388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8935DE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20 декабря</w:t>
      </w:r>
      <w:r w:rsidR="00476CE8" w:rsidRPr="000A2268">
        <w:rPr>
          <w:b/>
        </w:rPr>
        <w:t xml:space="preserve"> 2024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1562DF" w:rsidRPr="00AD1573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1562DF" w:rsidRPr="006247EF" w:rsidRDefault="006E6311" w:rsidP="001562DF">
      <w:pPr>
        <w:widowControl w:val="0"/>
        <w:jc w:val="both"/>
      </w:pPr>
      <w:r>
        <w:rPr>
          <w:b/>
        </w:rPr>
        <w:t>Заместитель председателя</w:t>
      </w:r>
      <w:r w:rsidR="001562DF" w:rsidRPr="006247EF">
        <w:rPr>
          <w:b/>
        </w:rPr>
        <w:t xml:space="preserve"> Комиссии</w:t>
      </w:r>
      <w:r w:rsidR="001562DF" w:rsidRPr="006247EF">
        <w:t>:</w:t>
      </w:r>
    </w:p>
    <w:p w:rsidR="001562DF" w:rsidRPr="006247EF" w:rsidRDefault="006E6311" w:rsidP="001562DF">
      <w:pPr>
        <w:widowControl w:val="0"/>
        <w:jc w:val="both"/>
        <w:rPr>
          <w:b/>
        </w:rPr>
      </w:pPr>
      <w:r w:rsidRPr="006E6311">
        <w:t>Р.Р</w:t>
      </w:r>
      <w:r w:rsidR="004675B0" w:rsidRPr="006E6311">
        <w:t>.</w:t>
      </w:r>
      <w:r w:rsidRPr="006E6311">
        <w:t xml:space="preserve"> Ахметханов</w:t>
      </w:r>
      <w:r w:rsidR="004675B0" w:rsidRPr="004675B0">
        <w:t xml:space="preserve"> </w:t>
      </w:r>
      <w:r w:rsidR="001562DF" w:rsidRPr="006247EF">
        <w:t xml:space="preserve">– </w:t>
      </w:r>
      <w:r w:rsidRPr="006E6311">
        <w:t>заместитель генерального директора по безопасности</w:t>
      </w:r>
    </w:p>
    <w:p w:rsidR="001562DF" w:rsidRPr="006247EF" w:rsidRDefault="001562DF" w:rsidP="001562DF">
      <w:pPr>
        <w:widowControl w:val="0"/>
        <w:jc w:val="both"/>
        <w:rPr>
          <w:b/>
        </w:rPr>
      </w:pPr>
      <w:r w:rsidRPr="006247EF">
        <w:rPr>
          <w:b/>
        </w:rPr>
        <w:t>Члены Комиссии:</w:t>
      </w:r>
    </w:p>
    <w:p w:rsidR="00C27DBB" w:rsidRPr="006247EF" w:rsidRDefault="00C27DBB" w:rsidP="00C27DBB">
      <w:pPr>
        <w:jc w:val="both"/>
      </w:pPr>
      <w:r>
        <w:t>Д.Г</w:t>
      </w:r>
      <w:r w:rsidRPr="006247EF">
        <w:t xml:space="preserve">. </w:t>
      </w:r>
      <w:r>
        <w:t>Чеботарь</w:t>
      </w:r>
      <w:r w:rsidRPr="006247EF">
        <w:t xml:space="preserve"> – </w:t>
      </w:r>
      <w:r w:rsidRPr="0024734A">
        <w:t>исполняющий обязанности заместителя генерального директора по реализации услуг и инвестиционной деятельности</w:t>
      </w:r>
      <w:r w:rsidRPr="006247EF">
        <w:t>;</w:t>
      </w:r>
    </w:p>
    <w:p w:rsidR="001562DF" w:rsidRDefault="001562DF" w:rsidP="001562DF">
      <w:pPr>
        <w:jc w:val="both"/>
      </w:pPr>
      <w:r w:rsidRPr="006247EF">
        <w:t>Б.Б.</w:t>
      </w:r>
      <w:r>
        <w:t xml:space="preserve"> </w:t>
      </w:r>
      <w:r w:rsidRPr="006247EF">
        <w:t>Нилов – начальник Отдела материально-технического обе</w:t>
      </w:r>
      <w:r w:rsidR="005B2A42">
        <w:t>спечения Управления по закупкам;</w:t>
      </w:r>
    </w:p>
    <w:p w:rsidR="005B2A42" w:rsidRDefault="005B2A42" w:rsidP="001562DF">
      <w:pPr>
        <w:jc w:val="both"/>
      </w:pPr>
      <w:r>
        <w:t>М.А.Лиханов – начальник Отдела конкурсных торгов Управления по закупкам.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Присутствовали 4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Отсутствовали – 3 члена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615D36" w:rsidRDefault="00A52DFB" w:rsidP="00E540C5">
      <w:pPr>
        <w:ind w:firstLine="567"/>
        <w:jc w:val="both"/>
      </w:pPr>
      <w:r w:rsidRPr="009700EA">
        <w:t xml:space="preserve">1. О </w:t>
      </w:r>
      <w:r w:rsidRPr="00615D36">
        <w:t xml:space="preserve">заключении </w:t>
      </w:r>
      <w:r w:rsidR="00A1179F" w:rsidRPr="006A3F1C">
        <w:rPr>
          <w:szCs w:val="28"/>
        </w:rPr>
        <w:t xml:space="preserve">договора на поставку </w:t>
      </w:r>
      <w:r w:rsidR="00DE5594" w:rsidRPr="00DE5594">
        <w:rPr>
          <w:szCs w:val="28"/>
        </w:rPr>
        <w:t>электроэнергии для нужд Кондинского филиала АО «ЮРЭСК»</w:t>
      </w:r>
      <w:r w:rsidRPr="00615D36">
        <w:t>, в порядке заключения договора с единственным поставщиком (по</w:t>
      </w:r>
      <w:r w:rsidR="00E30916" w:rsidRPr="00615D36">
        <w:t>др</w:t>
      </w:r>
      <w:r w:rsidR="00A1179F">
        <w:t>ядчиком), (реестровый номер: 3</w:t>
      </w:r>
      <w:r w:rsidR="009D310E">
        <w:t>2</w:t>
      </w:r>
      <w:r w:rsidR="00A1179F">
        <w:t>8</w:t>
      </w:r>
      <w:r w:rsidRPr="00615D36">
        <w:t>-2024).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Default="00A52DFB" w:rsidP="000338A2">
      <w:pPr>
        <w:ind w:firstLine="567"/>
        <w:jc w:val="both"/>
      </w:pPr>
      <w:r w:rsidRPr="00615D36">
        <w:t xml:space="preserve">1.1. О заключении </w:t>
      </w:r>
      <w:r w:rsidR="000338A2" w:rsidRPr="006A3F1C">
        <w:rPr>
          <w:szCs w:val="28"/>
        </w:rPr>
        <w:t xml:space="preserve">договора на поставку </w:t>
      </w:r>
      <w:r w:rsidR="00DE5594" w:rsidRPr="00DE5594">
        <w:rPr>
          <w:szCs w:val="28"/>
        </w:rPr>
        <w:t>электроэнергии для нужд Кондинского филиала АО «ЮРЭСК»</w:t>
      </w:r>
      <w:r w:rsidR="0091610F" w:rsidRPr="00615D36">
        <w:t>, в порядке заключения договора с единственным поставщиком (подрядчиком).</w:t>
      </w:r>
    </w:p>
    <w:p w:rsidR="00C27DBB" w:rsidRDefault="00A52DFB" w:rsidP="007D291B">
      <w:pPr>
        <w:ind w:firstLine="567"/>
        <w:jc w:val="both"/>
      </w:pPr>
      <w:r w:rsidRPr="000338A2">
        <w:t xml:space="preserve">1.2. </w:t>
      </w:r>
      <w:r w:rsidR="00B53D34">
        <w:t>Н</w:t>
      </w:r>
      <w:r w:rsidR="00B53D34" w:rsidRPr="00B53D34">
        <w:t>а основании подпункта 5 «г» пункта 3.2.5. Положения о порядке проведения закупок товаров, работ, услуг в акционерном обществе «Югорская региональная электросетевая компания»:</w:t>
      </w:r>
      <w:r w:rsidR="006276BC">
        <w:t xml:space="preserve"> Заказчик вправе проводить процедуру закупки с единственным поставщиком в случае, если</w:t>
      </w:r>
      <w:r w:rsidR="00B53D34" w:rsidRPr="00B53D34">
        <w:t xml:space="preserve"> производится закупка продукции, цена (тарифы) на которую формируется органами тарифного регулирования Российской Федерации либо нормативными правовыми актами органов государственной власти и местного самоуправления (в том числе, но не исключительно: услуги железных дорог, услуги водоснабжения, водоотведения, канализации, газоснабжения, теплоснабжения, государственная поверка средств измерения и т.п.), либо закупка государственных услуг».        </w:t>
      </w:r>
    </w:p>
    <w:p w:rsidR="00B53D34" w:rsidRDefault="00B53D34" w:rsidP="00AD1573">
      <w:pPr>
        <w:tabs>
          <w:tab w:val="left" w:pos="993"/>
        </w:tabs>
        <w:ind w:firstLine="567"/>
        <w:jc w:val="both"/>
        <w:rPr>
          <w:szCs w:val="28"/>
        </w:rPr>
      </w:pPr>
      <w:r w:rsidRPr="00B53D34">
        <w:rPr>
          <w:szCs w:val="28"/>
        </w:rPr>
        <w:t>Акционерное общество «Газпром энергосбыт Тюмень» является единственным гарантирующим поставщиком электрической энергии в Кондинском районе ХМАО-Югры</w:t>
      </w:r>
    </w:p>
    <w:p w:rsidR="00A52DFB" w:rsidRPr="000A2268" w:rsidRDefault="00A52DFB" w:rsidP="00AD1573">
      <w:pPr>
        <w:tabs>
          <w:tab w:val="left" w:pos="993"/>
        </w:tabs>
        <w:ind w:firstLine="567"/>
        <w:jc w:val="both"/>
      </w:pPr>
      <w:r w:rsidRPr="00615D36">
        <w:t>1.3. На основании вышеизложенного, на голосование вынесен следующий вопрос:</w:t>
      </w:r>
      <w:r w:rsidRPr="00615D36">
        <w:rPr>
          <w:b/>
          <w:i/>
        </w:rPr>
        <w:t xml:space="preserve"> </w:t>
      </w:r>
      <w:r w:rsidRPr="00615D36">
        <w:rPr>
          <w:snapToGrid w:val="0"/>
        </w:rPr>
        <w:t>«</w:t>
      </w:r>
      <w:r w:rsidRPr="00615D36">
        <w:rPr>
          <w:snapToGrid w:val="0"/>
          <w:color w:val="000000"/>
        </w:rPr>
        <w:t xml:space="preserve">Заключить </w:t>
      </w:r>
      <w:r w:rsidR="00054F89">
        <w:t>договор</w:t>
      </w:r>
      <w:r w:rsidR="007D291B" w:rsidRPr="007D291B">
        <w:t xml:space="preserve"> на поставку </w:t>
      </w:r>
      <w:r w:rsidR="00DE5594" w:rsidRPr="00DE5594">
        <w:rPr>
          <w:szCs w:val="28"/>
        </w:rPr>
        <w:t>электроэнергии для нужд Кондинского филиала АО «ЮРЭСК»</w:t>
      </w:r>
      <w:r w:rsidR="001562DF" w:rsidRPr="00615D36">
        <w:t>, в порядке заключения договора с</w:t>
      </w:r>
      <w:r w:rsidR="001562DF" w:rsidRPr="000A2268">
        <w:t xml:space="preserve"> единственным поставщиком (подрядчиком)</w:t>
      </w:r>
      <w:r w:rsidRPr="000A2268">
        <w:rPr>
          <w:b/>
          <w:i/>
        </w:rPr>
        <w:t xml:space="preserve"> </w:t>
      </w:r>
      <w:r w:rsidRPr="000A2268">
        <w:t>на следующих условиях</w:t>
      </w:r>
      <w:r w:rsidR="00DB049D">
        <w:t>»</w:t>
      </w:r>
      <w:r w:rsidRPr="000A2268">
        <w:t xml:space="preserve">:   </w:t>
      </w:r>
    </w:p>
    <w:p w:rsidR="00A52DFB" w:rsidRPr="009700EA" w:rsidRDefault="003469B1" w:rsidP="00AD1573">
      <w:pPr>
        <w:tabs>
          <w:tab w:val="left" w:pos="142"/>
          <w:tab w:val="left" w:pos="1418"/>
        </w:tabs>
        <w:ind w:firstLine="567"/>
        <w:jc w:val="both"/>
      </w:pPr>
      <w:r w:rsidRPr="003469B1">
        <w:rPr>
          <w:b/>
          <w:i/>
        </w:rPr>
        <w:t>Потребитель</w:t>
      </w:r>
      <w:r w:rsidR="00A52DFB" w:rsidRPr="009700EA">
        <w:rPr>
          <w:b/>
          <w:i/>
        </w:rPr>
        <w:t xml:space="preserve">: </w:t>
      </w:r>
      <w:r w:rsidR="00A52DFB" w:rsidRPr="009700EA">
        <w:t>АО «ЮРЭСК» (62801</w:t>
      </w:r>
      <w:r w:rsidR="00866D39" w:rsidRPr="009700EA">
        <w:t>1</w:t>
      </w:r>
      <w:r w:rsidR="00A52DFB" w:rsidRPr="009700EA">
        <w:t xml:space="preserve">, ХМАО-Югра, г. Ханты-Мансийск, ул. Ленина, 52 пом. 2); </w:t>
      </w:r>
    </w:p>
    <w:p w:rsidR="00A52DFB" w:rsidRPr="006B22A6" w:rsidRDefault="003469B1" w:rsidP="000B6757">
      <w:pPr>
        <w:ind w:firstLine="567"/>
        <w:jc w:val="both"/>
      </w:pPr>
      <w:r w:rsidRPr="003469B1">
        <w:rPr>
          <w:b/>
          <w:i/>
        </w:rPr>
        <w:t>Поставщик</w:t>
      </w:r>
      <w:r w:rsidR="001562DF">
        <w:rPr>
          <w:b/>
          <w:i/>
        </w:rPr>
        <w:t>:</w:t>
      </w:r>
      <w:r w:rsidR="005C1938" w:rsidRPr="005C1938">
        <w:t xml:space="preserve"> </w:t>
      </w:r>
      <w:r w:rsidR="009B1C65">
        <w:rPr>
          <w:szCs w:val="28"/>
        </w:rPr>
        <w:t xml:space="preserve">Акционерное общество </w:t>
      </w:r>
      <w:r w:rsidR="009B1C65" w:rsidRPr="009B1C65">
        <w:rPr>
          <w:szCs w:val="28"/>
        </w:rPr>
        <w:t xml:space="preserve">«Газпром энергосбыт Тюмень» </w:t>
      </w:r>
      <w:r w:rsidR="00A52DFB" w:rsidRPr="009700EA">
        <w:t>(</w:t>
      </w:r>
      <w:r w:rsidR="000B6757">
        <w:t>Юридический адрес: 628426, Российская Федерация, Ханты-Мансийский автономный округ - Югра, г. Сургут, проспект Мира, д. 43; Место нахождения структурного подразделения Кондинского участка Советского МРО: 628242, Российская Федерация, Тюменская область, Ханты-Мансийский автономный округ - Югра, Советский район, г. Советский, ул. Гагарина, дом № 10</w:t>
      </w:r>
      <w:r w:rsidR="00FF315E">
        <w:rPr>
          <w:snapToGrid w:val="0"/>
          <w:color w:val="000000"/>
        </w:rPr>
        <w:t xml:space="preserve">; </w:t>
      </w:r>
      <w:r w:rsidR="00FF315E" w:rsidRPr="00FF315E">
        <w:rPr>
          <w:snapToGrid w:val="0"/>
          <w:color w:val="000000"/>
        </w:rPr>
        <w:t>ИНН/КПП</w:t>
      </w:r>
      <w:r w:rsidR="00C5608F">
        <w:rPr>
          <w:snapToGrid w:val="0"/>
          <w:color w:val="000000"/>
        </w:rPr>
        <w:t xml:space="preserve"> </w:t>
      </w:r>
      <w:r w:rsidR="00EE5769" w:rsidRPr="00486DD9">
        <w:t>8602067215</w:t>
      </w:r>
      <w:r w:rsidR="008810FF" w:rsidRPr="008810FF">
        <w:rPr>
          <w:snapToGrid w:val="0"/>
          <w:color w:val="000000"/>
        </w:rPr>
        <w:t>/</w:t>
      </w:r>
      <w:r w:rsidR="00EE5769" w:rsidRPr="00EE5769">
        <w:rPr>
          <w:snapToGrid w:val="0"/>
          <w:color w:val="000000"/>
        </w:rPr>
        <w:t>997650001</w:t>
      </w:r>
      <w:r w:rsidR="00A52DFB" w:rsidRPr="009700EA">
        <w:t>).</w:t>
      </w:r>
    </w:p>
    <w:p w:rsidR="00E30916" w:rsidRPr="00E30916" w:rsidRDefault="00A52DFB" w:rsidP="008F0B69">
      <w:pPr>
        <w:tabs>
          <w:tab w:val="left" w:pos="142"/>
          <w:tab w:val="left" w:pos="1418"/>
        </w:tabs>
        <w:ind w:firstLine="567"/>
        <w:jc w:val="both"/>
      </w:pPr>
      <w:r w:rsidRPr="00AD1573">
        <w:rPr>
          <w:b/>
          <w:i/>
        </w:rPr>
        <w:t>Предмет договора:</w:t>
      </w:r>
      <w:r w:rsidR="005C1938">
        <w:rPr>
          <w:b/>
          <w:i/>
        </w:rPr>
        <w:t xml:space="preserve"> </w:t>
      </w:r>
      <w:r w:rsidR="00732DA3" w:rsidRPr="006705CE">
        <w:t>Поставка</w:t>
      </w:r>
      <w:r w:rsidR="008F0B69" w:rsidRPr="006705CE">
        <w:t xml:space="preserve"> </w:t>
      </w:r>
      <w:r w:rsidR="006270E8" w:rsidRPr="006270E8">
        <w:t>электроэнергии для нужд Кондинского филиала АО «ЮРЭСК»</w:t>
      </w:r>
      <w:r w:rsidR="006270E8">
        <w:t>.</w:t>
      </w:r>
    </w:p>
    <w:p w:rsidR="00C5608F" w:rsidRPr="00E82C19" w:rsidRDefault="00C5608F" w:rsidP="00E82C19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>
        <w:rPr>
          <w:b/>
          <w:i/>
        </w:rPr>
        <w:t xml:space="preserve">Сроки </w:t>
      </w:r>
      <w:r w:rsidR="00E82C19">
        <w:rPr>
          <w:b/>
          <w:i/>
        </w:rPr>
        <w:t>оказания услуг</w:t>
      </w:r>
      <w:r w:rsidR="00A52DFB" w:rsidRPr="006B22A6">
        <w:rPr>
          <w:b/>
          <w:i/>
        </w:rPr>
        <w:t xml:space="preserve">: </w:t>
      </w:r>
      <w:r w:rsidR="00DC1A50" w:rsidRPr="00DC1A50">
        <w:t>С 01.01.2025 года по 31.12.2027 года</w:t>
      </w:r>
      <w:r w:rsidR="00E82C19" w:rsidRPr="00E82C19">
        <w:t>.</w:t>
      </w:r>
      <w:r w:rsidR="00E82C19">
        <w:t xml:space="preserve"> </w:t>
      </w:r>
    </w:p>
    <w:p w:rsidR="00145DA8" w:rsidRPr="00145DA8" w:rsidRDefault="00A52DFB" w:rsidP="008962C7">
      <w:pPr>
        <w:tabs>
          <w:tab w:val="left" w:pos="142"/>
          <w:tab w:val="left" w:pos="1418"/>
        </w:tabs>
        <w:ind w:firstLine="567"/>
        <w:jc w:val="both"/>
      </w:pPr>
      <w:r w:rsidRPr="00AD1573">
        <w:rPr>
          <w:b/>
          <w:i/>
        </w:rPr>
        <w:lastRenderedPageBreak/>
        <w:t xml:space="preserve">Стоимость оказания услуг: </w:t>
      </w:r>
      <w:r w:rsidR="00145DA8" w:rsidRPr="00145DA8">
        <w:t xml:space="preserve">Стоимость с НДС – </w:t>
      </w:r>
      <w:r w:rsidR="00394C13" w:rsidRPr="00394C13">
        <w:rPr>
          <w:szCs w:val="28"/>
        </w:rPr>
        <w:t>24 250 202 (Двадцать четыре миллиона двести пятьдесят тыс</w:t>
      </w:r>
      <w:r w:rsidR="00394C13">
        <w:rPr>
          <w:szCs w:val="28"/>
        </w:rPr>
        <w:t>яч двести два) рубля 51 копейка</w:t>
      </w:r>
      <w:r w:rsidR="00145DA8" w:rsidRPr="00145DA8">
        <w:t>.</w:t>
      </w:r>
    </w:p>
    <w:p w:rsidR="00790749" w:rsidRDefault="00A52DFB" w:rsidP="00790749">
      <w:pPr>
        <w:tabs>
          <w:tab w:val="left" w:pos="513"/>
        </w:tabs>
        <w:ind w:firstLine="567"/>
        <w:jc w:val="both"/>
      </w:pPr>
      <w:r w:rsidRPr="00AD1573">
        <w:rPr>
          <w:b/>
          <w:i/>
        </w:rPr>
        <w:t xml:space="preserve">Порядок </w:t>
      </w:r>
      <w:r w:rsidR="00CF769D" w:rsidRPr="00CF769D">
        <w:rPr>
          <w:b/>
          <w:i/>
        </w:rPr>
        <w:t>оплаты</w:t>
      </w:r>
      <w:r w:rsidR="007C6C23">
        <w:rPr>
          <w:b/>
          <w:i/>
        </w:rPr>
        <w:t>:</w:t>
      </w:r>
      <w:r w:rsidR="006172B1" w:rsidRPr="006172B1">
        <w:t xml:space="preserve"> </w:t>
      </w:r>
      <w:r w:rsidR="00790749">
        <w:t xml:space="preserve">Расчеты осуществляются путем перечисления Потребителем денежных средств на расчетный счет Поставщика: </w:t>
      </w:r>
    </w:p>
    <w:p w:rsidR="00790749" w:rsidRDefault="00790749" w:rsidP="00790749">
      <w:pPr>
        <w:tabs>
          <w:tab w:val="left" w:pos="513"/>
        </w:tabs>
        <w:ind w:firstLine="567"/>
        <w:jc w:val="both"/>
      </w:pPr>
      <w:r>
        <w:t>– 30 процентов стоимости электрической энергии (мощности) в подлежащем оплате объеме покупки в месяце, за который осуществляется оплата, вносится до 10-го числа этого месяца;</w:t>
      </w:r>
    </w:p>
    <w:p w:rsidR="00790749" w:rsidRDefault="00790749" w:rsidP="00790749">
      <w:pPr>
        <w:tabs>
          <w:tab w:val="left" w:pos="513"/>
        </w:tabs>
        <w:ind w:firstLine="567"/>
        <w:jc w:val="both"/>
      </w:pPr>
      <w:r>
        <w:t>– 40 процентов стоимости электрической энергии (мощности) в подлежащем оплате объеме покупки в месяце, за который осуществляется оплата, вносится до 25-го числа этого месяца;</w:t>
      </w:r>
    </w:p>
    <w:p w:rsidR="00790749" w:rsidRDefault="00790749" w:rsidP="00790749">
      <w:pPr>
        <w:tabs>
          <w:tab w:val="left" w:pos="513"/>
        </w:tabs>
        <w:ind w:firstLine="567"/>
        <w:jc w:val="both"/>
      </w:pPr>
      <w:r>
        <w:t xml:space="preserve">- стоимость объема покупки электрической энергии (мощности) в месяце, за который осуществляется оплата, за вычетом средств, внесенных Потребителем в качестве оплаты электрической энергии (мощности) в течение этого месяца, оплачивается до 18-го числа месяца, следующего за месяцем, за который осуществляется оплата. </w:t>
      </w:r>
    </w:p>
    <w:p w:rsidR="00790749" w:rsidRDefault="00790749" w:rsidP="00790749">
      <w:pPr>
        <w:tabs>
          <w:tab w:val="left" w:pos="513"/>
        </w:tabs>
        <w:ind w:firstLine="567"/>
        <w:jc w:val="both"/>
      </w:pPr>
      <w:r>
        <w:t>В случае если размер оплаты в месяце, за который осуществляется оплата, превысит стоимость объема покупки электрической энергии (мощности) в месяце, за который осуществляется оплата, излишне уплаченная сумма засчитывается в счет платежа за месяц, следующий за месяцем, в котором была осуществлена такая оплата за исключением случаев, когда у Потребителя имеется задолженность за более ранние периоды.</w:t>
      </w:r>
    </w:p>
    <w:p w:rsidR="00C5608F" w:rsidRDefault="00790749" w:rsidP="00790749">
      <w:pPr>
        <w:tabs>
          <w:tab w:val="left" w:pos="513"/>
        </w:tabs>
        <w:ind w:firstLine="567"/>
        <w:jc w:val="both"/>
      </w:pPr>
      <w:r>
        <w:t>Для расчета размера платежей, которые должны быть произведены Потребителем в течение месяца, в котором осуществляется потребление электрической энергии (мощности), используется  нерегулируемая цена за единицу электрической энергии (мощности) за последний расчетный период, в отношении которого она определена и официально опубликована для соответствующей ценовой категории с учетом дифференциации нерегулируемых цен, и объем электрической энергии (мощности) за предшествующий расчетный период, определенный в отношении Потребителя. Подлежащий оплате объем покупки электрической энергии (мощности) принимается равным объему потребления электрической энергии (мощности) за предшествующий расчетный период. В случае отсутствия указанных данных подлежащий оплате объем покупки электрической энергии (мощности) рассчитывается исходя из отношения максимальной мощности энергопринимающих устройств потребителя, определяемой в соответствии с Правилами недискриминационного доступа к услугам по передаче электрической энергии и оказания этих услуг (далее - максимальная мощность), и коэффициента оплаты мощности, равного 0,002824</w:t>
      </w:r>
      <w:r w:rsidR="00C5608F" w:rsidRPr="00C5608F">
        <w:t>.</w:t>
      </w:r>
    </w:p>
    <w:p w:rsidR="007D291B" w:rsidRPr="00C5608F" w:rsidRDefault="007D291B" w:rsidP="00CF769D">
      <w:pPr>
        <w:tabs>
          <w:tab w:val="left" w:pos="513"/>
        </w:tabs>
        <w:ind w:firstLine="567"/>
        <w:jc w:val="both"/>
      </w:pP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единогласно;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«Против» - нет;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«Воздержался» - нет.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8F1ED5">
        <w:rPr>
          <w:b/>
          <w:i/>
        </w:rPr>
        <w:t>2</w:t>
      </w:r>
      <w:r w:rsidR="00CB41AF">
        <w:rPr>
          <w:b/>
          <w:i/>
        </w:rPr>
        <w:t>0</w:t>
      </w:r>
      <w:r w:rsidR="00FF315E">
        <w:rPr>
          <w:b/>
          <w:i/>
        </w:rPr>
        <w:t xml:space="preserve"> </w:t>
      </w:r>
      <w:r w:rsidR="00CB41AF">
        <w:rPr>
          <w:b/>
          <w:i/>
        </w:rPr>
        <w:t>декаб</w:t>
      </w:r>
      <w:r w:rsidR="009700EA">
        <w:rPr>
          <w:b/>
          <w:i/>
        </w:rPr>
        <w:t>ря</w:t>
      </w:r>
      <w:r w:rsidR="00866D39" w:rsidRPr="00AD1573">
        <w:rPr>
          <w:b/>
          <w:i/>
        </w:rPr>
        <w:t xml:space="preserve"> 2024 года</w:t>
      </w:r>
      <w:r w:rsidR="00805E7C" w:rsidRPr="00AD1573">
        <w:rPr>
          <w:b/>
        </w:rPr>
        <w:t>.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615D36" w:rsidP="00734954">
            <w:pPr>
              <w:widowControl w:val="0"/>
              <w:jc w:val="both"/>
            </w:pPr>
            <w:r>
              <w:rPr>
                <w:b/>
              </w:rPr>
              <w:t>Заместитель п</w:t>
            </w:r>
            <w:r w:rsidR="004675B0">
              <w:rPr>
                <w:b/>
              </w:rPr>
              <w:t>редседател</w:t>
            </w:r>
            <w:r>
              <w:rPr>
                <w:b/>
              </w:rPr>
              <w:t>я</w:t>
            </w:r>
            <w:r w:rsidR="000A2268" w:rsidRPr="006247EF">
              <w:rPr>
                <w:b/>
              </w:rPr>
              <w:t xml:space="preserve"> Комиссии</w:t>
            </w:r>
            <w:r w:rsidR="000A2268" w:rsidRPr="006247EF">
              <w:t>:</w:t>
            </w: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615D36" w:rsidP="00734954">
            <w:pPr>
              <w:spacing w:line="276" w:lineRule="auto"/>
              <w:jc w:val="both"/>
              <w:rPr>
                <w:lang w:eastAsia="en-US"/>
              </w:rPr>
            </w:pPr>
            <w:r w:rsidRPr="006E6311">
              <w:t>Р.Р. Ахметханов</w:t>
            </w:r>
            <w:r w:rsidRPr="004675B0">
              <w:t xml:space="preserve"> </w:t>
            </w:r>
            <w:r w:rsidR="000A2268" w:rsidRPr="006247EF">
              <w:rPr>
                <w:lang w:eastAsia="en-US"/>
              </w:rPr>
              <w:t>____________________________</w:t>
            </w: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247EF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7D291B" w:rsidP="007D291B">
            <w:pPr>
              <w:widowControl w:val="0"/>
              <w:spacing w:line="276" w:lineRule="auto"/>
              <w:jc w:val="both"/>
            </w:pPr>
            <w:r>
              <w:t>Д</w:t>
            </w:r>
            <w:r w:rsidR="008F1ED5" w:rsidRPr="006247EF">
              <w:t>.</w:t>
            </w:r>
            <w:r>
              <w:t>Г</w:t>
            </w:r>
            <w:r w:rsidR="008F1ED5" w:rsidRPr="006247EF">
              <w:t xml:space="preserve">. </w:t>
            </w:r>
            <w:r>
              <w:t>Чеботарь</w:t>
            </w:r>
            <w:r w:rsidR="008F1ED5">
              <w:t xml:space="preserve">   </w:t>
            </w:r>
            <w:r w:rsidR="00FF315E">
              <w:t>_</w:t>
            </w:r>
            <w:r w:rsidR="000A2268" w:rsidRPr="006247EF">
              <w:t>____________________________</w:t>
            </w:r>
          </w:p>
        </w:tc>
      </w:tr>
    </w:tbl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0A2268" w:rsidP="000A2268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                                        </w:t>
      </w:r>
      <w:r w:rsidR="008F1ED5" w:rsidRPr="006247EF">
        <w:t>Б.Б.</w:t>
      </w:r>
      <w:r w:rsidR="008F1ED5">
        <w:t xml:space="preserve"> </w:t>
      </w:r>
      <w:r w:rsidR="008F1ED5" w:rsidRPr="006247EF">
        <w:t xml:space="preserve">Нилов </w:t>
      </w:r>
      <w:r w:rsidR="008F1ED5">
        <w:t xml:space="preserve">   </w:t>
      </w:r>
      <w:r w:rsidR="00FF315E">
        <w:t>__</w:t>
      </w:r>
      <w:r w:rsidRPr="006247EF">
        <w:t>____________________________</w:t>
      </w:r>
    </w:p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  <w:r w:rsidR="008F1ED5">
        <w:t xml:space="preserve">М.А.Лиханов </w:t>
      </w:r>
      <w:r w:rsidR="000A2268" w:rsidRPr="006247EF">
        <w:t>____</w:t>
      </w:r>
      <w:r w:rsidR="008F1ED5">
        <w:t>_________________________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35E" w:rsidRDefault="005C435E" w:rsidP="001254E1">
      <w:r>
        <w:separator/>
      </w:r>
    </w:p>
  </w:endnote>
  <w:endnote w:type="continuationSeparator" w:id="0">
    <w:p w:rsidR="005C435E" w:rsidRDefault="005C435E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7681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35E" w:rsidRDefault="005C435E" w:rsidP="001254E1">
      <w:r>
        <w:separator/>
      </w:r>
    </w:p>
  </w:footnote>
  <w:footnote w:type="continuationSeparator" w:id="0">
    <w:p w:rsidR="005C435E" w:rsidRDefault="005C435E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54F89"/>
    <w:rsid w:val="00082B45"/>
    <w:rsid w:val="000A2268"/>
    <w:rsid w:val="000A228D"/>
    <w:rsid w:val="000A2FD5"/>
    <w:rsid w:val="000A7003"/>
    <w:rsid w:val="000B6757"/>
    <w:rsid w:val="000C2768"/>
    <w:rsid w:val="000C2D6C"/>
    <w:rsid w:val="000C4B27"/>
    <w:rsid w:val="000D0708"/>
    <w:rsid w:val="000D268F"/>
    <w:rsid w:val="000E11F8"/>
    <w:rsid w:val="000E48E1"/>
    <w:rsid w:val="000F20C1"/>
    <w:rsid w:val="00111693"/>
    <w:rsid w:val="001121C7"/>
    <w:rsid w:val="001141EB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5C34"/>
    <w:rsid w:val="001562DF"/>
    <w:rsid w:val="00167ED0"/>
    <w:rsid w:val="001707AE"/>
    <w:rsid w:val="00175B33"/>
    <w:rsid w:val="00177491"/>
    <w:rsid w:val="00182973"/>
    <w:rsid w:val="001A2F3E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163F7"/>
    <w:rsid w:val="00217A06"/>
    <w:rsid w:val="00220C1A"/>
    <w:rsid w:val="00226432"/>
    <w:rsid w:val="002305F1"/>
    <w:rsid w:val="00251E37"/>
    <w:rsid w:val="002526CD"/>
    <w:rsid w:val="002528BE"/>
    <w:rsid w:val="00252E70"/>
    <w:rsid w:val="00264F24"/>
    <w:rsid w:val="002746BF"/>
    <w:rsid w:val="00275D58"/>
    <w:rsid w:val="00285F5D"/>
    <w:rsid w:val="00286ED7"/>
    <w:rsid w:val="002872FE"/>
    <w:rsid w:val="0029052C"/>
    <w:rsid w:val="002B5175"/>
    <w:rsid w:val="002C2A2B"/>
    <w:rsid w:val="002C3B04"/>
    <w:rsid w:val="002C7F03"/>
    <w:rsid w:val="002D1AB2"/>
    <w:rsid w:val="002D7565"/>
    <w:rsid w:val="002E5C6B"/>
    <w:rsid w:val="002E6FE0"/>
    <w:rsid w:val="002F4237"/>
    <w:rsid w:val="0030252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69B1"/>
    <w:rsid w:val="00351E8A"/>
    <w:rsid w:val="00353A3F"/>
    <w:rsid w:val="0035474E"/>
    <w:rsid w:val="00355452"/>
    <w:rsid w:val="003611D7"/>
    <w:rsid w:val="0036783E"/>
    <w:rsid w:val="00370F6C"/>
    <w:rsid w:val="00372D3F"/>
    <w:rsid w:val="00385E83"/>
    <w:rsid w:val="00391158"/>
    <w:rsid w:val="00391497"/>
    <w:rsid w:val="00394C13"/>
    <w:rsid w:val="003A0044"/>
    <w:rsid w:val="003A31B6"/>
    <w:rsid w:val="003A6E8A"/>
    <w:rsid w:val="003A70C3"/>
    <w:rsid w:val="003A7A40"/>
    <w:rsid w:val="003B3376"/>
    <w:rsid w:val="003B608D"/>
    <w:rsid w:val="003C366E"/>
    <w:rsid w:val="003C7DC4"/>
    <w:rsid w:val="003D390C"/>
    <w:rsid w:val="003E35BB"/>
    <w:rsid w:val="003E496F"/>
    <w:rsid w:val="003F5774"/>
    <w:rsid w:val="003F6EFF"/>
    <w:rsid w:val="0040025B"/>
    <w:rsid w:val="00401FB4"/>
    <w:rsid w:val="004029E9"/>
    <w:rsid w:val="00410124"/>
    <w:rsid w:val="00450D0A"/>
    <w:rsid w:val="004576A6"/>
    <w:rsid w:val="004646AF"/>
    <w:rsid w:val="004675B0"/>
    <w:rsid w:val="00470346"/>
    <w:rsid w:val="00471C9D"/>
    <w:rsid w:val="00476CE8"/>
    <w:rsid w:val="00477620"/>
    <w:rsid w:val="00484DCC"/>
    <w:rsid w:val="004873C4"/>
    <w:rsid w:val="0049001A"/>
    <w:rsid w:val="004972A1"/>
    <w:rsid w:val="004B2E7B"/>
    <w:rsid w:val="004B7FBA"/>
    <w:rsid w:val="004E68CF"/>
    <w:rsid w:val="004F2CDC"/>
    <w:rsid w:val="004F7E95"/>
    <w:rsid w:val="005077E1"/>
    <w:rsid w:val="005134C4"/>
    <w:rsid w:val="00516F7C"/>
    <w:rsid w:val="00551E6B"/>
    <w:rsid w:val="00552987"/>
    <w:rsid w:val="00555916"/>
    <w:rsid w:val="00561F20"/>
    <w:rsid w:val="00562AA9"/>
    <w:rsid w:val="00570EFA"/>
    <w:rsid w:val="0057347F"/>
    <w:rsid w:val="005815A5"/>
    <w:rsid w:val="00590F42"/>
    <w:rsid w:val="005A4B1F"/>
    <w:rsid w:val="005B2A42"/>
    <w:rsid w:val="005B38AC"/>
    <w:rsid w:val="005B75B3"/>
    <w:rsid w:val="005C1938"/>
    <w:rsid w:val="005C4149"/>
    <w:rsid w:val="005C435E"/>
    <w:rsid w:val="005D372E"/>
    <w:rsid w:val="005D6D67"/>
    <w:rsid w:val="005E7959"/>
    <w:rsid w:val="005F7198"/>
    <w:rsid w:val="005F791A"/>
    <w:rsid w:val="00611F9A"/>
    <w:rsid w:val="0061248D"/>
    <w:rsid w:val="00615C97"/>
    <w:rsid w:val="00615D36"/>
    <w:rsid w:val="006172B1"/>
    <w:rsid w:val="006270E8"/>
    <w:rsid w:val="006276BC"/>
    <w:rsid w:val="00632D3E"/>
    <w:rsid w:val="00633C82"/>
    <w:rsid w:val="00636972"/>
    <w:rsid w:val="006414FF"/>
    <w:rsid w:val="006415BE"/>
    <w:rsid w:val="006417E6"/>
    <w:rsid w:val="0066129A"/>
    <w:rsid w:val="006705CE"/>
    <w:rsid w:val="006735A9"/>
    <w:rsid w:val="006775FE"/>
    <w:rsid w:val="00680FE0"/>
    <w:rsid w:val="006827FC"/>
    <w:rsid w:val="006954CD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6311"/>
    <w:rsid w:val="006F3191"/>
    <w:rsid w:val="006F499A"/>
    <w:rsid w:val="007024F1"/>
    <w:rsid w:val="00713CB8"/>
    <w:rsid w:val="00721ACD"/>
    <w:rsid w:val="00732DA3"/>
    <w:rsid w:val="00736C6A"/>
    <w:rsid w:val="0074252A"/>
    <w:rsid w:val="00744D53"/>
    <w:rsid w:val="007459EA"/>
    <w:rsid w:val="00747681"/>
    <w:rsid w:val="00754196"/>
    <w:rsid w:val="00754C3D"/>
    <w:rsid w:val="007604E5"/>
    <w:rsid w:val="0077637B"/>
    <w:rsid w:val="007773F0"/>
    <w:rsid w:val="00781022"/>
    <w:rsid w:val="00790749"/>
    <w:rsid w:val="007935D3"/>
    <w:rsid w:val="007A6CB5"/>
    <w:rsid w:val="007B239B"/>
    <w:rsid w:val="007B64F5"/>
    <w:rsid w:val="007C337A"/>
    <w:rsid w:val="007C4490"/>
    <w:rsid w:val="007C5B42"/>
    <w:rsid w:val="007C6C23"/>
    <w:rsid w:val="007D20A4"/>
    <w:rsid w:val="007D291B"/>
    <w:rsid w:val="007E7B15"/>
    <w:rsid w:val="007F19EF"/>
    <w:rsid w:val="007F35C1"/>
    <w:rsid w:val="007F48E4"/>
    <w:rsid w:val="00800E28"/>
    <w:rsid w:val="00805E7C"/>
    <w:rsid w:val="00807B9C"/>
    <w:rsid w:val="0081033C"/>
    <w:rsid w:val="008247CA"/>
    <w:rsid w:val="008336D2"/>
    <w:rsid w:val="0085498B"/>
    <w:rsid w:val="00864B1D"/>
    <w:rsid w:val="00866D39"/>
    <w:rsid w:val="00867E54"/>
    <w:rsid w:val="0087189A"/>
    <w:rsid w:val="00876EC6"/>
    <w:rsid w:val="008810FF"/>
    <w:rsid w:val="008873FA"/>
    <w:rsid w:val="008935DE"/>
    <w:rsid w:val="008962C7"/>
    <w:rsid w:val="00896E3F"/>
    <w:rsid w:val="008B0727"/>
    <w:rsid w:val="008B5B53"/>
    <w:rsid w:val="008C1809"/>
    <w:rsid w:val="008C1A82"/>
    <w:rsid w:val="008C4B2A"/>
    <w:rsid w:val="008E1EA2"/>
    <w:rsid w:val="008E4228"/>
    <w:rsid w:val="008E453D"/>
    <w:rsid w:val="008E5480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317FC"/>
    <w:rsid w:val="00962386"/>
    <w:rsid w:val="009626D2"/>
    <w:rsid w:val="009700EA"/>
    <w:rsid w:val="00970232"/>
    <w:rsid w:val="009761E2"/>
    <w:rsid w:val="00995BF3"/>
    <w:rsid w:val="009B088C"/>
    <w:rsid w:val="009B1C65"/>
    <w:rsid w:val="009D208B"/>
    <w:rsid w:val="009D310E"/>
    <w:rsid w:val="009E3D65"/>
    <w:rsid w:val="009F4710"/>
    <w:rsid w:val="009F4BA3"/>
    <w:rsid w:val="009F6D51"/>
    <w:rsid w:val="00A059B2"/>
    <w:rsid w:val="00A1179F"/>
    <w:rsid w:val="00A34948"/>
    <w:rsid w:val="00A42A23"/>
    <w:rsid w:val="00A47388"/>
    <w:rsid w:val="00A52DFB"/>
    <w:rsid w:val="00A5670F"/>
    <w:rsid w:val="00A627AE"/>
    <w:rsid w:val="00A70D75"/>
    <w:rsid w:val="00A71B09"/>
    <w:rsid w:val="00A75770"/>
    <w:rsid w:val="00A75BCC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4C2C"/>
    <w:rsid w:val="00AD1013"/>
    <w:rsid w:val="00AD1573"/>
    <w:rsid w:val="00AE6A2D"/>
    <w:rsid w:val="00AF2C23"/>
    <w:rsid w:val="00B040A3"/>
    <w:rsid w:val="00B117F1"/>
    <w:rsid w:val="00B37D32"/>
    <w:rsid w:val="00B43E24"/>
    <w:rsid w:val="00B53D34"/>
    <w:rsid w:val="00B55104"/>
    <w:rsid w:val="00B623F6"/>
    <w:rsid w:val="00B66E75"/>
    <w:rsid w:val="00B705A2"/>
    <w:rsid w:val="00B723F1"/>
    <w:rsid w:val="00B7264D"/>
    <w:rsid w:val="00B7335D"/>
    <w:rsid w:val="00B739A7"/>
    <w:rsid w:val="00B8321B"/>
    <w:rsid w:val="00BA1D2E"/>
    <w:rsid w:val="00BA35B7"/>
    <w:rsid w:val="00BB528B"/>
    <w:rsid w:val="00BD1F74"/>
    <w:rsid w:val="00BD4A1A"/>
    <w:rsid w:val="00BF724B"/>
    <w:rsid w:val="00C0051D"/>
    <w:rsid w:val="00C03C6D"/>
    <w:rsid w:val="00C100F1"/>
    <w:rsid w:val="00C25C79"/>
    <w:rsid w:val="00C2683C"/>
    <w:rsid w:val="00C27DBB"/>
    <w:rsid w:val="00C324C4"/>
    <w:rsid w:val="00C37B05"/>
    <w:rsid w:val="00C43166"/>
    <w:rsid w:val="00C47300"/>
    <w:rsid w:val="00C5608F"/>
    <w:rsid w:val="00C65CBE"/>
    <w:rsid w:val="00C7105C"/>
    <w:rsid w:val="00C7559D"/>
    <w:rsid w:val="00C76DD2"/>
    <w:rsid w:val="00C77405"/>
    <w:rsid w:val="00C936D6"/>
    <w:rsid w:val="00C942E0"/>
    <w:rsid w:val="00CB23D4"/>
    <w:rsid w:val="00CB25D5"/>
    <w:rsid w:val="00CB41AF"/>
    <w:rsid w:val="00CC04A7"/>
    <w:rsid w:val="00CC1D80"/>
    <w:rsid w:val="00CC4AB7"/>
    <w:rsid w:val="00CC5F49"/>
    <w:rsid w:val="00CD4EFD"/>
    <w:rsid w:val="00CD6483"/>
    <w:rsid w:val="00CE0CD2"/>
    <w:rsid w:val="00CE28AC"/>
    <w:rsid w:val="00CE3836"/>
    <w:rsid w:val="00CE3F20"/>
    <w:rsid w:val="00CE6B50"/>
    <w:rsid w:val="00CE7DE8"/>
    <w:rsid w:val="00CF7493"/>
    <w:rsid w:val="00CF769D"/>
    <w:rsid w:val="00D01326"/>
    <w:rsid w:val="00D10E97"/>
    <w:rsid w:val="00D1383E"/>
    <w:rsid w:val="00D1460A"/>
    <w:rsid w:val="00D372E2"/>
    <w:rsid w:val="00D45630"/>
    <w:rsid w:val="00D53B48"/>
    <w:rsid w:val="00D620F3"/>
    <w:rsid w:val="00D67DFD"/>
    <w:rsid w:val="00D700C5"/>
    <w:rsid w:val="00D70EAB"/>
    <w:rsid w:val="00D70F0C"/>
    <w:rsid w:val="00D76944"/>
    <w:rsid w:val="00D77F12"/>
    <w:rsid w:val="00D77F5D"/>
    <w:rsid w:val="00D83C38"/>
    <w:rsid w:val="00DA5912"/>
    <w:rsid w:val="00DB049D"/>
    <w:rsid w:val="00DC044E"/>
    <w:rsid w:val="00DC1A50"/>
    <w:rsid w:val="00DC4FFC"/>
    <w:rsid w:val="00DC5199"/>
    <w:rsid w:val="00DC5F21"/>
    <w:rsid w:val="00DD3356"/>
    <w:rsid w:val="00DD3AB1"/>
    <w:rsid w:val="00DD5CBD"/>
    <w:rsid w:val="00DE3233"/>
    <w:rsid w:val="00DE5594"/>
    <w:rsid w:val="00DE57C9"/>
    <w:rsid w:val="00DF3385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718C3"/>
    <w:rsid w:val="00E80DA6"/>
    <w:rsid w:val="00E82C19"/>
    <w:rsid w:val="00EA3082"/>
    <w:rsid w:val="00EB5EB4"/>
    <w:rsid w:val="00EB7521"/>
    <w:rsid w:val="00EB78DE"/>
    <w:rsid w:val="00EB79C9"/>
    <w:rsid w:val="00EC4762"/>
    <w:rsid w:val="00ED610E"/>
    <w:rsid w:val="00ED6DD0"/>
    <w:rsid w:val="00EE16D0"/>
    <w:rsid w:val="00EE5769"/>
    <w:rsid w:val="00EE5BC7"/>
    <w:rsid w:val="00EF552D"/>
    <w:rsid w:val="00EF6E2F"/>
    <w:rsid w:val="00F02E0F"/>
    <w:rsid w:val="00F174DE"/>
    <w:rsid w:val="00F31210"/>
    <w:rsid w:val="00F321E9"/>
    <w:rsid w:val="00F46A4D"/>
    <w:rsid w:val="00F6271F"/>
    <w:rsid w:val="00F646A1"/>
    <w:rsid w:val="00F717E2"/>
    <w:rsid w:val="00F83CA2"/>
    <w:rsid w:val="00F918FC"/>
    <w:rsid w:val="00F97070"/>
    <w:rsid w:val="00FA270A"/>
    <w:rsid w:val="00FC155B"/>
    <w:rsid w:val="00FE5F4F"/>
    <w:rsid w:val="00FF2047"/>
    <w:rsid w:val="00FF3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891</Words>
  <Characters>5083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2024-12-23T09:43:00Z</dcterms:created>
  <dcterms:modified xsi:type="dcterms:W3CDTF">2024-12-23T09:43:00Z</dcterms:modified>
</cp:coreProperties>
</file>