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42" w:rsidRDefault="00635150" w:rsidP="00967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3</w:t>
      </w:r>
      <w:r w:rsidR="000B0C42" w:rsidRPr="00155D50">
        <w:rPr>
          <w:rFonts w:ascii="Times New Roman" w:hAnsi="Times New Roman" w:cs="Times New Roman"/>
          <w:sz w:val="18"/>
          <w:szCs w:val="18"/>
        </w:rPr>
        <w:t xml:space="preserve"> </w:t>
      </w:r>
      <w:r w:rsidR="000B0C42">
        <w:rPr>
          <w:rFonts w:ascii="Times New Roman" w:hAnsi="Times New Roman" w:cs="Times New Roman"/>
          <w:sz w:val="18"/>
          <w:szCs w:val="18"/>
        </w:rPr>
        <w:t>к Приказу «Об утверждении тарифов (цен)</w:t>
      </w:r>
    </w:p>
    <w:p w:rsidR="00967FAD" w:rsidRDefault="000B0C42" w:rsidP="00967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инфраструктуре АО «ЮРЭСК» </w:t>
      </w:r>
    </w:p>
    <w:p w:rsidR="000B0C42" w:rsidRDefault="000B0C42" w:rsidP="00967F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</w:t>
      </w:r>
      <w:r w:rsidR="00967FAD">
        <w:rPr>
          <w:rFonts w:ascii="Times New Roman" w:hAnsi="Times New Roman" w:cs="Times New Roman"/>
          <w:sz w:val="18"/>
          <w:szCs w:val="18"/>
        </w:rPr>
        <w:t xml:space="preserve"> размещения сетей электросвязи</w:t>
      </w:r>
    </w:p>
    <w:p w:rsidR="005811D4" w:rsidRDefault="005811D4" w:rsidP="005811D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811D4" w:rsidRDefault="005811D4" w:rsidP="005811D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5811D4" w:rsidRDefault="005811D4" w:rsidP="005811D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генерального директора по экономике и финансам</w:t>
      </w:r>
    </w:p>
    <w:p w:rsidR="005811D4" w:rsidRDefault="005811D4" w:rsidP="005811D4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______________Л.А.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Доронина</w:t>
      </w:r>
    </w:p>
    <w:p w:rsidR="000A79EF" w:rsidRDefault="000A79EF" w:rsidP="000A7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9EF" w:rsidRDefault="003516DC" w:rsidP="000A79E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28B">
        <w:rPr>
          <w:rFonts w:ascii="Times New Roman" w:hAnsi="Times New Roman" w:cs="Times New Roman"/>
          <w:b/>
          <w:sz w:val="24"/>
          <w:szCs w:val="24"/>
        </w:rPr>
        <w:t xml:space="preserve">Расчет формирования платы </w:t>
      </w:r>
      <w:r w:rsidR="000A79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запросу пользователя инфраструктуры</w:t>
      </w:r>
    </w:p>
    <w:p w:rsidR="003516DC" w:rsidRPr="0021428B" w:rsidRDefault="000A79EF" w:rsidP="000A7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78">
        <w:rPr>
          <w:rFonts w:ascii="Times New Roman" w:hAnsi="Times New Roman" w:cs="Times New Roman"/>
          <w:b/>
          <w:sz w:val="24"/>
          <w:szCs w:val="24"/>
        </w:rPr>
        <w:t xml:space="preserve">АО «ЮРЭСК» </w:t>
      </w:r>
      <w:r>
        <w:rPr>
          <w:rFonts w:ascii="Times New Roman" w:hAnsi="Times New Roman" w:cs="Times New Roman"/>
          <w:b/>
          <w:sz w:val="24"/>
          <w:szCs w:val="24"/>
        </w:rPr>
        <w:t>(в соответствии с п.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416EC">
        <w:rPr>
          <w:rFonts w:ascii="Times New Roman" w:hAnsi="Times New Roman" w:cs="Times New Roman"/>
          <w:sz w:val="28"/>
          <w:szCs w:val="28"/>
        </w:rPr>
        <w:t xml:space="preserve"> </w:t>
      </w:r>
      <w:r w:rsidRPr="00855B3A">
        <w:rPr>
          <w:rFonts w:ascii="Times New Roman" w:hAnsi="Times New Roman" w:cs="Times New Roman"/>
          <w:b/>
          <w:sz w:val="24"/>
          <w:szCs w:val="24"/>
        </w:rPr>
        <w:t xml:space="preserve">Правил недискриминационного доступа </w:t>
      </w:r>
      <w:r w:rsidR="00967FAD">
        <w:rPr>
          <w:rFonts w:ascii="Times New Roman" w:hAnsi="Times New Roman" w:cs="Times New Roman"/>
          <w:b/>
          <w:sz w:val="24"/>
          <w:szCs w:val="24"/>
        </w:rPr>
        <w:br/>
      </w:r>
      <w:r w:rsidRPr="00855B3A">
        <w:rPr>
          <w:rFonts w:ascii="Times New Roman" w:hAnsi="Times New Roman" w:cs="Times New Roman"/>
          <w:b/>
          <w:sz w:val="24"/>
          <w:szCs w:val="24"/>
        </w:rPr>
        <w:t>к инфраструктуре для размещения сетей электросвязи, утвержденны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855B3A">
        <w:rPr>
          <w:rFonts w:ascii="Times New Roman" w:hAnsi="Times New Roman" w:cs="Times New Roman"/>
          <w:b/>
          <w:sz w:val="24"/>
          <w:szCs w:val="24"/>
        </w:rPr>
        <w:t>постановлением Правительства Российской Федерации от 22.11.2022 № 2106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1794"/>
        <w:gridCol w:w="292"/>
        <w:gridCol w:w="1745"/>
        <w:gridCol w:w="568"/>
        <w:gridCol w:w="283"/>
        <w:gridCol w:w="708"/>
        <w:gridCol w:w="984"/>
        <w:gridCol w:w="216"/>
        <w:gridCol w:w="1067"/>
        <w:gridCol w:w="708"/>
        <w:gridCol w:w="1130"/>
      </w:tblGrid>
      <w:tr w:rsidR="0021428B" w:rsidRPr="0046637C" w:rsidTr="00967FAD">
        <w:trPr>
          <w:gridAfter w:val="1"/>
          <w:wAfter w:w="596" w:type="pct"/>
          <w:trHeight w:val="1019"/>
        </w:trPr>
        <w:tc>
          <w:tcPr>
            <w:tcW w:w="440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28B" w:rsidRPr="0046637C" w:rsidRDefault="0021428B" w:rsidP="00967FAD">
            <w:pPr>
              <w:spacing w:after="0" w:line="240" w:lineRule="auto"/>
              <w:ind w:right="-9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Калькуляция стоимости разработки технических условий на размещение оборудования</w:t>
            </w:r>
          </w:p>
        </w:tc>
      </w:tr>
      <w:tr w:rsidR="0021428B" w:rsidRPr="00D317AD" w:rsidTr="00967FAD">
        <w:trPr>
          <w:trHeight w:val="555"/>
        </w:trPr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9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10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9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Номенклатура дел</w:t>
            </w:r>
          </w:p>
        </w:tc>
        <w:tc>
          <w:tcPr>
            <w:tcW w:w="145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9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9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Накладные расходы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9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Рентабельность 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967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стоимость</w:t>
            </w:r>
          </w:p>
        </w:tc>
      </w:tr>
      <w:tr w:rsidR="0021428B" w:rsidRPr="00D317AD" w:rsidTr="00967FAD">
        <w:trPr>
          <w:trHeight w:val="450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28B" w:rsidRPr="00D317AD" w:rsidTr="00967FAD">
        <w:trPr>
          <w:trHeight w:val="315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12,00%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28B" w:rsidRPr="00D317AD" w:rsidTr="00967FAD">
        <w:trPr>
          <w:trHeight w:val="375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руб./час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1428B" w:rsidRPr="00D317AD" w:rsidTr="00967FAD">
        <w:trPr>
          <w:trHeight w:val="375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инженер ПТУ</w:t>
            </w:r>
          </w:p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заявки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585,16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292,58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502,41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50,24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5158,08</w:t>
            </w:r>
          </w:p>
        </w:tc>
      </w:tr>
      <w:tr w:rsidR="0021428B" w:rsidRPr="00D317AD" w:rsidTr="00967FAD">
        <w:trPr>
          <w:trHeight w:val="375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запроса в филиал с формой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585,16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292,58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D317AD" w:rsidTr="00967FAD">
        <w:trPr>
          <w:trHeight w:val="1125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96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мотр опор трассы прокладки ВОЛС</w:t>
            </w: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определения технической возможности размещения 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537,97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806,96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D317AD" w:rsidTr="00967FAD">
        <w:trPr>
          <w:trHeight w:val="750"/>
        </w:trPr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данных по результату осмотра в ПТО филиала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537,97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268,99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D317AD" w:rsidTr="00967FAD">
        <w:trPr>
          <w:trHeight w:val="75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(ведущий/1 категории) ПТО филиала 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Заполнение формы согласно запроса ПТУ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341,67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170,83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D317AD" w:rsidTr="00967FAD">
        <w:trPr>
          <w:trHeight w:val="118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инженер ПТУ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D3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проекта технических условий, подготовка ответа заявителю, занесение выданных ТУ в реестр </w:t>
            </w:r>
            <w:r w:rsidR="00D3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Выданные ТУ</w:t>
            </w:r>
            <w:r w:rsidR="00D34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585,16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1 755,49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D317AD" w:rsidTr="00967FAD">
        <w:trPr>
          <w:trHeight w:val="37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ПТУ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сформированных документов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1 198,65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599,32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D317AD" w:rsidTr="00967FAD">
        <w:trPr>
          <w:trHeight w:val="375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руб. без НДС: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4 371,75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4 186,75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502,41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468,92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5158,08</w:t>
            </w:r>
          </w:p>
        </w:tc>
      </w:tr>
      <w:tr w:rsidR="0021428B" w:rsidRPr="00D317AD" w:rsidTr="00967FAD">
        <w:trPr>
          <w:trHeight w:val="780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доставку работников к месту расположения </w:t>
            </w:r>
            <w:r w:rsidR="00D34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объекта, руб., бе</w:t>
            </w: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 НДС)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1 054,7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126,56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118,12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46637C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1299,33</w:t>
            </w:r>
          </w:p>
        </w:tc>
      </w:tr>
      <w:tr w:rsidR="0021428B" w:rsidRPr="005253B4" w:rsidTr="00967FAD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28B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1428B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 Калькуляция стоимости подготовки и заключения договора аренды на размещение оборудования</w:t>
            </w:r>
          </w:p>
          <w:p w:rsidR="00967FAD" w:rsidRPr="005253B4" w:rsidRDefault="00967FAD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375"/>
        </w:trPr>
        <w:tc>
          <w:tcPr>
            <w:tcW w:w="10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должностей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Номенклатура дел</w:t>
            </w:r>
          </w:p>
        </w:tc>
        <w:tc>
          <w:tcPr>
            <w:tcW w:w="13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Накладные расходы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стоимость</w:t>
            </w:r>
          </w:p>
        </w:tc>
      </w:tr>
      <w:tr w:rsidR="0021428B" w:rsidRPr="005253B4" w:rsidTr="00967FAD">
        <w:trPr>
          <w:trHeight w:val="450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255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28B" w:rsidRPr="005253B4" w:rsidTr="00967FAD">
        <w:trPr>
          <w:trHeight w:val="375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руб./час.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1428B" w:rsidRPr="005253B4" w:rsidTr="00967FAD">
        <w:trPr>
          <w:trHeight w:val="1035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Отдел учета имущества СИЗО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согласия на заключение договора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554,96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277,48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191,54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2106,94</w:t>
            </w:r>
          </w:p>
        </w:tc>
      </w:tr>
      <w:tr w:rsidR="0021428B" w:rsidRPr="005253B4" w:rsidTr="00967FAD">
        <w:trPr>
          <w:trHeight w:val="2460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согласование проекта договора со структу</w:t>
            </w:r>
            <w:r w:rsidR="0096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рными подразделениями Общества </w:t>
            </w: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дополнительного соглашения к действующему договору аренды, а также подготовка ответа заявителю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554,96</w:t>
            </w: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510"/>
        </w:trPr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инженер ПТУ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и согласование раб</w:t>
            </w:r>
            <w:r w:rsidR="00967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очей и проектной документации.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877,75</w:t>
            </w: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255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руб. без НДС: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1 695,08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1 710,18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191,54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2 106,94 </w:t>
            </w:r>
          </w:p>
        </w:tc>
      </w:tr>
      <w:tr w:rsidR="0021428B" w:rsidRPr="005253B4" w:rsidTr="00967FAD">
        <w:trPr>
          <w:trHeight w:val="255"/>
        </w:trPr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28B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Калькуляция стоимости мероприятий по фактическому размещению оборудования</w:t>
            </w:r>
          </w:p>
          <w:p w:rsidR="00967FAD" w:rsidRPr="005253B4" w:rsidRDefault="00967FAD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375"/>
        </w:trPr>
        <w:tc>
          <w:tcPr>
            <w:tcW w:w="10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Номенклатура дел</w:t>
            </w:r>
          </w:p>
        </w:tc>
        <w:tc>
          <w:tcPr>
            <w:tcW w:w="13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6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Накладные расходы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Рентабельность 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стоимость</w:t>
            </w:r>
          </w:p>
        </w:tc>
      </w:tr>
      <w:tr w:rsidR="0021428B" w:rsidRPr="005253B4" w:rsidTr="00967FAD">
        <w:trPr>
          <w:trHeight w:val="450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450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255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428B" w:rsidRPr="005253B4" w:rsidTr="00967FAD">
        <w:trPr>
          <w:trHeight w:val="375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руб./час.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1428B" w:rsidRPr="005253B4" w:rsidTr="00967FAD">
        <w:trPr>
          <w:trHeight w:val="255"/>
        </w:trPr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ПТО филиала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плана производства работ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736,18</w:t>
            </w:r>
          </w:p>
        </w:tc>
        <w:tc>
          <w:tcPr>
            <w:tcW w:w="6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604,48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564,18 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6 206,03 </w:t>
            </w:r>
          </w:p>
        </w:tc>
      </w:tr>
      <w:tr w:rsidR="0021428B" w:rsidRPr="005253B4" w:rsidTr="00967FAD">
        <w:trPr>
          <w:trHeight w:val="765"/>
        </w:trPr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по охране труда, промышленной и пожарной безопасности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инструктажа в соответствии с правилами допуска к работам на объекты электроэнергетики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280,51</w:t>
            </w: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255"/>
        </w:trPr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Надзор за выполнением работ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1 075,95</w:t>
            </w: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780"/>
        </w:trPr>
        <w:tc>
          <w:tcPr>
            <w:tcW w:w="10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ПТО филиала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исполнительной документации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1 472,36</w:t>
            </w: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825"/>
        </w:trPr>
        <w:tc>
          <w:tcPr>
            <w:tcW w:w="10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и выдача акта о выполнении ТУ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1 472,36</w:t>
            </w:r>
          </w:p>
        </w:tc>
        <w:tc>
          <w:tcPr>
            <w:tcW w:w="6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8B" w:rsidRPr="005253B4" w:rsidTr="00967FAD">
        <w:trPr>
          <w:trHeight w:val="255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ИТОГО, руб. без НДС: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3 307,54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5 037,36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564,18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6 206,03 </w:t>
            </w:r>
          </w:p>
        </w:tc>
      </w:tr>
      <w:tr w:rsidR="0021428B" w:rsidRPr="005253B4" w:rsidTr="00967FAD">
        <w:trPr>
          <w:trHeight w:val="255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96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предоставлению информации, без НДС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14 770,38 </w:t>
            </w:r>
          </w:p>
        </w:tc>
      </w:tr>
      <w:tr w:rsidR="0021428B" w:rsidRPr="005253B4" w:rsidTr="00967FAD">
        <w:trPr>
          <w:trHeight w:val="255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96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НДС, 20%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2 954,08 </w:t>
            </w:r>
          </w:p>
        </w:tc>
      </w:tr>
      <w:tr w:rsidR="0021428B" w:rsidRPr="005253B4" w:rsidTr="00967FAD">
        <w:trPr>
          <w:trHeight w:val="255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96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предоставлению информации, с НДС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28B" w:rsidRPr="005253B4" w:rsidRDefault="0021428B" w:rsidP="002F3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8B" w:rsidRPr="005253B4" w:rsidRDefault="0021428B" w:rsidP="002F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17 724,45 </w:t>
            </w:r>
          </w:p>
        </w:tc>
      </w:tr>
    </w:tbl>
    <w:p w:rsidR="0021428B" w:rsidRPr="00D317AD" w:rsidRDefault="0021428B" w:rsidP="0021428B">
      <w:pPr>
        <w:rPr>
          <w:rFonts w:ascii="Times New Roman" w:hAnsi="Times New Roman" w:cs="Times New Roman"/>
          <w:sz w:val="20"/>
          <w:szCs w:val="20"/>
        </w:rPr>
      </w:pPr>
    </w:p>
    <w:p w:rsidR="0021428B" w:rsidRDefault="0021428B" w:rsidP="00967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A09">
        <w:rPr>
          <w:rFonts w:ascii="Times New Roman" w:hAnsi="Times New Roman" w:cs="Times New Roman"/>
          <w:b/>
          <w:sz w:val="24"/>
          <w:szCs w:val="24"/>
        </w:rPr>
        <w:t xml:space="preserve">Главный бухгалтер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E7A09">
        <w:rPr>
          <w:rFonts w:ascii="Times New Roman" w:hAnsi="Times New Roman" w:cs="Times New Roman"/>
          <w:b/>
          <w:sz w:val="24"/>
          <w:szCs w:val="24"/>
        </w:rPr>
        <w:t>И.В.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A09">
        <w:rPr>
          <w:rFonts w:ascii="Times New Roman" w:hAnsi="Times New Roman" w:cs="Times New Roman"/>
          <w:b/>
          <w:sz w:val="24"/>
          <w:szCs w:val="24"/>
        </w:rPr>
        <w:t>Папсуева</w:t>
      </w:r>
    </w:p>
    <w:p w:rsidR="00967FAD" w:rsidRDefault="00967FAD" w:rsidP="00967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FAD" w:rsidRDefault="00967FAD" w:rsidP="00967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FAD" w:rsidRDefault="00967FAD" w:rsidP="00967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Исполняющий обязанности </w:t>
      </w:r>
    </w:p>
    <w:p w:rsidR="0021428B" w:rsidRDefault="0021428B" w:rsidP="00967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967FA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ланово-экономического отдела          </w:t>
      </w:r>
      <w:r w:rsidR="000A79E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79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М.А.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Заболотина</w:t>
      </w:r>
      <w:proofErr w:type="spellEnd"/>
    </w:p>
    <w:p w:rsidR="00967FAD" w:rsidRDefault="00967FAD" w:rsidP="00967F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FAD" w:rsidRDefault="00967FAD" w:rsidP="00967F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28B" w:rsidRPr="00DE7A09" w:rsidRDefault="0021428B" w:rsidP="00967F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экономист </w:t>
      </w:r>
      <w:r w:rsidR="00967FA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тарифообразования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И.С.</w:t>
      </w:r>
      <w:r w:rsidR="00967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Хлус</w:t>
      </w:r>
      <w:proofErr w:type="spellEnd"/>
    </w:p>
    <w:p w:rsidR="0021428B" w:rsidRDefault="0021428B" w:rsidP="00967FA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428B" w:rsidRDefault="0021428B" w:rsidP="0021428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428B" w:rsidRDefault="0021428B" w:rsidP="0021428B"/>
    <w:p w:rsidR="000B0C42" w:rsidRPr="003745A7" w:rsidRDefault="000B0C42" w:rsidP="000B0C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B0C42" w:rsidRPr="0037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2"/>
    <w:rsid w:val="000A79EF"/>
    <w:rsid w:val="000B0C42"/>
    <w:rsid w:val="0021428B"/>
    <w:rsid w:val="003516DC"/>
    <w:rsid w:val="005811D4"/>
    <w:rsid w:val="00635150"/>
    <w:rsid w:val="006E0630"/>
    <w:rsid w:val="00967FAD"/>
    <w:rsid w:val="00D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309C-5ABF-4A38-A67F-400D8DC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4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 Илона Сергеевна</dc:creator>
  <cp:keywords/>
  <dc:description/>
  <cp:lastModifiedBy>Мельникова Зоя Михалойвна</cp:lastModifiedBy>
  <cp:revision>10</cp:revision>
  <dcterms:created xsi:type="dcterms:W3CDTF">2024-07-12T04:40:00Z</dcterms:created>
  <dcterms:modified xsi:type="dcterms:W3CDTF">2024-07-18T03:11:00Z</dcterms:modified>
</cp:coreProperties>
</file>