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2E79">
        <w:rPr>
          <w:b/>
        </w:rPr>
        <w:t>4</w:t>
      </w:r>
      <w:r w:rsidR="00957B03">
        <w:rPr>
          <w:b/>
        </w:rPr>
        <w:t>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71FE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957B03">
        <w:rPr>
          <w:b/>
          <w:i/>
        </w:rPr>
        <w:t>3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957B03" w:rsidP="00FD2E79">
      <w:pPr>
        <w:jc w:val="both"/>
      </w:pPr>
      <w:r>
        <w:t>А.А. Киреев;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957B03">
        <w:t>о</w:t>
      </w:r>
      <w:r w:rsidR="00957B03" w:rsidRPr="00957B03">
        <w:t>казание информационно-консультационных услуг в области экономической безопасности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590D48">
        <w:t>4</w:t>
      </w:r>
      <w:r w:rsidR="00957B03">
        <w:t>7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957B03" w:rsidRPr="001B6917">
        <w:rPr>
          <w:rFonts w:ascii="Times New Roman" w:hAnsi="Times New Roman"/>
          <w:sz w:val="24"/>
          <w:szCs w:val="24"/>
        </w:rPr>
        <w:t xml:space="preserve">Согласно </w:t>
      </w:r>
      <w:r w:rsidR="00957B03">
        <w:rPr>
          <w:rFonts w:ascii="Times New Roman" w:hAnsi="Times New Roman"/>
          <w:sz w:val="24"/>
          <w:szCs w:val="24"/>
        </w:rPr>
        <w:t xml:space="preserve">подпункту </w:t>
      </w:r>
      <w:r w:rsidR="00957B03" w:rsidRPr="001B6917">
        <w:rPr>
          <w:rFonts w:ascii="Times New Roman" w:hAnsi="Times New Roman"/>
          <w:sz w:val="24"/>
          <w:szCs w:val="24"/>
        </w:rPr>
        <w:t>1</w:t>
      </w:r>
      <w:r w:rsidR="00772B5E">
        <w:rPr>
          <w:rFonts w:ascii="Times New Roman" w:hAnsi="Times New Roman"/>
          <w:sz w:val="24"/>
          <w:szCs w:val="24"/>
        </w:rPr>
        <w:t>2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пункта</w:t>
      </w:r>
      <w:r w:rsidR="00957B03" w:rsidRPr="001B6917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товаров, работ, услуг в АО «ЮРЭСК</w:t>
      </w:r>
      <w:r w:rsidR="00957B03" w:rsidRPr="001B6917">
        <w:rPr>
          <w:rFonts w:ascii="Times New Roman" w:hAnsi="Times New Roman"/>
          <w:sz w:val="24"/>
          <w:szCs w:val="24"/>
        </w:rPr>
        <w:t>»</w:t>
      </w:r>
      <w:r w:rsidR="00957B03">
        <w:rPr>
          <w:rFonts w:ascii="Times New Roman" w:hAnsi="Times New Roman"/>
          <w:sz w:val="24"/>
          <w:szCs w:val="24"/>
        </w:rPr>
        <w:t>,</w:t>
      </w:r>
      <w:r w:rsidR="005E434C" w:rsidRPr="005E434C">
        <w:t xml:space="preserve"> </w:t>
      </w:r>
      <w:r w:rsidR="005E434C" w:rsidRPr="005E434C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следующем случае: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772B5E">
        <w:rPr>
          <w:rFonts w:ascii="Times New Roman" w:hAnsi="Times New Roman"/>
          <w:sz w:val="24"/>
          <w:szCs w:val="24"/>
        </w:rPr>
        <w:t>п</w:t>
      </w:r>
      <w:r w:rsidR="00772B5E" w:rsidRPr="00772B5E">
        <w:rPr>
          <w:rFonts w:ascii="Times New Roman" w:hAnsi="Times New Roman"/>
          <w:sz w:val="24"/>
          <w:szCs w:val="24"/>
        </w:rPr>
        <w:t>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804FF" w:rsidRDefault="003804FF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72B5E" w:rsidRPr="00772B5E">
        <w:rPr>
          <w:rFonts w:ascii="Times New Roman" w:hAnsi="Times New Roman"/>
          <w:sz w:val="24"/>
        </w:rPr>
        <w:t xml:space="preserve">апрос котировок в </w:t>
      </w:r>
      <w:r>
        <w:rPr>
          <w:rFonts w:ascii="Times New Roman" w:hAnsi="Times New Roman"/>
          <w:sz w:val="24"/>
        </w:rPr>
        <w:t>электронной форме</w:t>
      </w:r>
      <w:r w:rsidR="00772B5E" w:rsidRPr="00772B5E"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 xml:space="preserve">субъектами малого и среднего предпринимательства </w:t>
      </w:r>
      <w:bookmarkStart w:id="0" w:name="_GoBack"/>
      <w:bookmarkEnd w:id="0"/>
      <w:r>
        <w:rPr>
          <w:rFonts w:ascii="Times New Roman" w:hAnsi="Times New Roman"/>
          <w:sz w:val="24"/>
        </w:rPr>
        <w:t>№</w:t>
      </w:r>
      <w:r w:rsidRPr="003804FF">
        <w:t xml:space="preserve"> </w:t>
      </w:r>
      <w:r w:rsidRPr="003804FF">
        <w:rPr>
          <w:rFonts w:ascii="Times New Roman" w:hAnsi="Times New Roman"/>
          <w:sz w:val="24"/>
        </w:rPr>
        <w:t>32312057196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от</w:t>
      </w:r>
      <w:r w:rsidR="00772B5E" w:rsidRPr="00772B5E">
        <w:rPr>
          <w:rFonts w:ascii="Times New Roman" w:hAnsi="Times New Roman"/>
          <w:sz w:val="24"/>
        </w:rPr>
        <w:t xml:space="preserve"> 25.01.2023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не</w:t>
      </w:r>
      <w:r w:rsidR="00772B5E" w:rsidRPr="00772B5E">
        <w:rPr>
          <w:rFonts w:ascii="Times New Roman" w:hAnsi="Times New Roman"/>
          <w:sz w:val="24"/>
        </w:rPr>
        <w:t xml:space="preserve"> состоялся, ввиду отсутствия заявок (протокол № 20 от 06.02.2023). </w:t>
      </w:r>
    </w:p>
    <w:p w:rsidR="00772B5E" w:rsidRPr="00772B5E" w:rsidRDefault="00772B5E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772B5E">
        <w:rPr>
          <w:rFonts w:ascii="Times New Roman" w:hAnsi="Times New Roman"/>
          <w:sz w:val="24"/>
        </w:rPr>
        <w:t>ООО «</w:t>
      </w:r>
      <w:proofErr w:type="spellStart"/>
      <w:r w:rsidRPr="00772B5E">
        <w:rPr>
          <w:rFonts w:ascii="Times New Roman" w:hAnsi="Times New Roman"/>
          <w:sz w:val="24"/>
        </w:rPr>
        <w:t>РегионБизнесАудит</w:t>
      </w:r>
      <w:proofErr w:type="spellEnd"/>
      <w:r w:rsidRPr="00772B5E">
        <w:rPr>
          <w:rFonts w:ascii="Times New Roman" w:hAnsi="Times New Roman"/>
          <w:sz w:val="24"/>
        </w:rPr>
        <w:t xml:space="preserve">» предоставил </w:t>
      </w:r>
      <w:r w:rsidR="003804FF">
        <w:rPr>
          <w:rFonts w:ascii="Times New Roman" w:hAnsi="Times New Roman"/>
          <w:sz w:val="24"/>
        </w:rPr>
        <w:t>коммерческое предложение</w:t>
      </w:r>
      <w:r w:rsidRPr="00772B5E">
        <w:rPr>
          <w:rFonts w:ascii="Times New Roman" w:hAnsi="Times New Roman"/>
          <w:sz w:val="24"/>
        </w:rPr>
        <w:t>, соответствующее</w:t>
      </w:r>
      <w:r w:rsidRPr="00772B5E">
        <w:rPr>
          <w:rFonts w:ascii="Times New Roman" w:hAnsi="Times New Roman"/>
          <w:sz w:val="24"/>
        </w:rPr>
        <w:t xml:space="preserve"> техническим характеристикам и являющееся наименьшим по цене.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</w:t>
      </w:r>
      <w:r w:rsidR="00772B5E" w:rsidRPr="00772B5E">
        <w:rPr>
          <w:b/>
          <w:i/>
        </w:rPr>
        <w:t>оказание информационно-консультационных услуг в области экономической безопасности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772B5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54654E">
        <w:rPr>
          <w:b/>
          <w:i/>
        </w:rPr>
        <w:t xml:space="preserve">ООО </w:t>
      </w:r>
      <w:r w:rsidR="00772B5E" w:rsidRPr="00772B5E">
        <w:rPr>
          <w:b/>
          <w:i/>
        </w:rPr>
        <w:t>«</w:t>
      </w:r>
      <w:proofErr w:type="spellStart"/>
      <w:r w:rsidR="00772B5E" w:rsidRPr="00772B5E">
        <w:rPr>
          <w:b/>
          <w:i/>
        </w:rPr>
        <w:t>РегионБизнесАудит</w:t>
      </w:r>
      <w:proofErr w:type="spellEnd"/>
      <w:r w:rsidR="00772B5E" w:rsidRPr="00772B5E">
        <w:rPr>
          <w:b/>
          <w:i/>
        </w:rPr>
        <w:t>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772B5E" w:rsidRPr="00772B5E">
        <w:rPr>
          <w:b/>
          <w:i/>
        </w:rPr>
        <w:t>РФ, 620043, Свердловск</w:t>
      </w:r>
      <w:r w:rsidR="00772B5E">
        <w:rPr>
          <w:b/>
          <w:i/>
        </w:rPr>
        <w:t xml:space="preserve">ая обл., </w:t>
      </w:r>
      <w:r w:rsidR="00772B5E" w:rsidRPr="00772B5E">
        <w:rPr>
          <w:b/>
          <w:i/>
        </w:rPr>
        <w:t>г. Екатерин</w:t>
      </w:r>
      <w:r w:rsidR="00772B5E">
        <w:rPr>
          <w:b/>
          <w:i/>
        </w:rPr>
        <w:t xml:space="preserve">бург, ул. Волгоградская д.193, </w:t>
      </w:r>
      <w:r w:rsidR="00772B5E" w:rsidRPr="00772B5E">
        <w:rPr>
          <w:b/>
          <w:i/>
        </w:rPr>
        <w:t xml:space="preserve">офис </w:t>
      </w:r>
      <w:proofErr w:type="gramStart"/>
      <w:r w:rsidR="00772B5E" w:rsidRPr="00772B5E">
        <w:rPr>
          <w:b/>
          <w:i/>
        </w:rPr>
        <w:t>1105.</w:t>
      </w:r>
      <w:r w:rsidR="00AA6FA8">
        <w:rPr>
          <w:b/>
          <w:i/>
        </w:rPr>
        <w:t>,</w:t>
      </w:r>
      <w:proofErr w:type="gramEnd"/>
      <w:r w:rsidR="00A40931" w:rsidRPr="00EA3082">
        <w:rPr>
          <w:b/>
          <w:i/>
        </w:rPr>
        <w:t xml:space="preserve"> </w:t>
      </w:r>
      <w:r w:rsidR="00772B5E" w:rsidRPr="00772B5E">
        <w:rPr>
          <w:b/>
          <w:i/>
        </w:rPr>
        <w:t>ОГРН</w:t>
      </w:r>
      <w:r w:rsidR="00772B5E">
        <w:rPr>
          <w:b/>
          <w:i/>
        </w:rPr>
        <w:t>:</w:t>
      </w:r>
      <w:r w:rsidR="00772B5E" w:rsidRPr="00772B5E">
        <w:rPr>
          <w:b/>
          <w:i/>
        </w:rPr>
        <w:t xml:space="preserve"> 1046601181406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772B5E" w:rsidRPr="00772B5E">
        <w:rPr>
          <w:b/>
          <w:i/>
        </w:rPr>
        <w:t>6621010475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772B5E" w:rsidRPr="00772B5E">
        <w:rPr>
          <w:b/>
          <w:i/>
        </w:rPr>
        <w:t>665801001</w:t>
      </w:r>
      <w:r w:rsidR="00772B5E">
        <w:rPr>
          <w:b/>
          <w:i/>
        </w:rPr>
        <w:t>,</w:t>
      </w:r>
      <w:r w:rsidR="00772B5E" w:rsidRPr="00772B5E">
        <w:t xml:space="preserve"> </w:t>
      </w:r>
      <w:r w:rsidR="00772B5E" w:rsidRPr="00772B5E">
        <w:rPr>
          <w:b/>
          <w:i/>
        </w:rPr>
        <w:t>ОКПО</w:t>
      </w:r>
      <w:r w:rsidR="00772B5E">
        <w:rPr>
          <w:b/>
          <w:i/>
        </w:rPr>
        <w:t>:</w:t>
      </w:r>
      <w:r w:rsidR="00772B5E" w:rsidRPr="00772B5E">
        <w:rPr>
          <w:b/>
          <w:i/>
        </w:rPr>
        <w:t xml:space="preserve"> 73632038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772B5E" w:rsidRPr="00772B5E">
        <w:rPr>
          <w:b/>
          <w:i/>
        </w:rPr>
        <w:t>оказание информационно-консультационных услуг в области экономической безопасности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772B5E">
        <w:rPr>
          <w:b/>
          <w:i/>
        </w:rPr>
        <w:t>15</w:t>
      </w:r>
      <w:r w:rsidR="00B60366">
        <w:rPr>
          <w:b/>
          <w:i/>
        </w:rPr>
        <w:t>.</w:t>
      </w:r>
      <w:r w:rsidR="0054654E">
        <w:rPr>
          <w:b/>
          <w:i/>
        </w:rPr>
        <w:t>03</w:t>
      </w:r>
      <w:r w:rsidR="00B60366">
        <w:rPr>
          <w:b/>
          <w:i/>
        </w:rPr>
        <w:t>.202</w:t>
      </w:r>
      <w:r w:rsidR="00772B5E">
        <w:rPr>
          <w:b/>
          <w:i/>
        </w:rPr>
        <w:t>4</w:t>
      </w:r>
      <w:r w:rsidR="00501044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772B5E" w:rsidRPr="00772B5E">
        <w:rPr>
          <w:b/>
          <w:i/>
        </w:rPr>
        <w:t>628012, ХМАО-Югра, г. Ханты-Мансийск, ул. Ленина 52/1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3804FF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Максимальная</w:t>
      </w:r>
      <w:r>
        <w:rPr>
          <w:b/>
          <w:i/>
        </w:rPr>
        <w:t xml:space="preserve"> 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772B5E" w:rsidRPr="00772B5E">
        <w:rPr>
          <w:b/>
          <w:i/>
        </w:rPr>
        <w:t>382 000 (триста восемьдесят две тысячи) рублей 00 копеек, НДС не облагается, в связи с применением упрощенной системы налогообложения, на основании статьи 346.11 НК РФ</w:t>
      </w:r>
      <w:r w:rsidR="00CF6BC2" w:rsidRPr="0054654E">
        <w:rPr>
          <w:b/>
          <w:i/>
        </w:rPr>
        <w:t>;</w:t>
      </w:r>
    </w:p>
    <w:p w:rsidR="001548B6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772B5E" w:rsidRPr="00772B5E">
        <w:rPr>
          <w:b/>
          <w:i/>
        </w:rPr>
        <w:t xml:space="preserve">Оплата Услуг, производится ежемесячно в размере 30000 рублей, дополнительные услуги оплачиваются отдельно, в течение 7 (семи) рабочих дней с даты подписания Сторонами Акта сдачи-приемки оказанных услуг (далее – Акт) за отчетный месяц, на основании счета на оплату, выставленного Исполнителем.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72B5E">
        <w:rPr>
          <w:b/>
        </w:rPr>
        <w:t>23</w:t>
      </w:r>
      <w:r w:rsidR="00AD619F" w:rsidRPr="00AD619F">
        <w:rPr>
          <w:b/>
        </w:rPr>
        <w:t>марта 2023 года</w:t>
      </w:r>
      <w:r w:rsidRPr="00F47E67">
        <w:rPr>
          <w:b/>
        </w:rPr>
        <w:t xml:space="preserve">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957B03" w:rsidP="00957B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Киреев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4654E"/>
    <w:rsid w:val="00551E6B"/>
    <w:rsid w:val="00552987"/>
    <w:rsid w:val="00562AA9"/>
    <w:rsid w:val="005815A5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6</cp:revision>
  <dcterms:created xsi:type="dcterms:W3CDTF">2023-03-17T03:53:00Z</dcterms:created>
  <dcterms:modified xsi:type="dcterms:W3CDTF">2023-03-23T07:06:00Z</dcterms:modified>
</cp:coreProperties>
</file>