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03" w:rsidRPr="00F96D51" w:rsidRDefault="00CC7D03" w:rsidP="00744F3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C85D40">
        <w:rPr>
          <w:b/>
          <w:color w:val="000000"/>
        </w:rPr>
        <w:t>8</w:t>
      </w:r>
      <w:r w:rsidR="00F96D51" w:rsidRPr="00F96D51">
        <w:rPr>
          <w:b/>
          <w:color w:val="000000"/>
        </w:rPr>
        <w:t>1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C85D40">
        <w:rPr>
          <w:b/>
          <w:i/>
        </w:rPr>
        <w:t>2</w:t>
      </w:r>
      <w:r w:rsidR="00F96D51" w:rsidRPr="00F96D51">
        <w:rPr>
          <w:b/>
          <w:i/>
        </w:rPr>
        <w:t>5</w:t>
      </w:r>
      <w:r>
        <w:rPr>
          <w:b/>
          <w:i/>
        </w:rPr>
        <w:t xml:space="preserve">» </w:t>
      </w:r>
      <w:r w:rsidR="00203369">
        <w:rPr>
          <w:b/>
          <w:i/>
        </w:rPr>
        <w:t>апреля</w:t>
      </w:r>
      <w:r w:rsidR="009F5127">
        <w:rPr>
          <w:b/>
          <w:i/>
        </w:rPr>
        <w:t xml:space="preserve"> 2019 года</w:t>
      </w:r>
      <w:r w:rsidR="009F5127">
        <w:rPr>
          <w:b/>
          <w:i/>
        </w:rPr>
        <w:tab/>
        <w:t xml:space="preserve"> </w:t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D93DF7">
        <w:rPr>
          <w:b/>
          <w:i/>
        </w:rPr>
        <w:t xml:space="preserve">       </w:t>
      </w:r>
      <w:r>
        <w:rPr>
          <w:b/>
          <w:i/>
        </w:rPr>
        <w:t xml:space="preserve">    г. Ханты-Мансийск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Время начала: </w:t>
      </w:r>
      <w:r w:rsidR="00C85D40">
        <w:rPr>
          <w:b/>
          <w:i/>
        </w:rPr>
        <w:t>1</w:t>
      </w:r>
      <w:r w:rsidR="00882313">
        <w:rPr>
          <w:b/>
          <w:i/>
          <w:lang w:val="en-US"/>
        </w:rPr>
        <w:t>3</w:t>
      </w:r>
      <w:r>
        <w:rPr>
          <w:b/>
          <w:i/>
        </w:rPr>
        <w:t xml:space="preserve"> часов 00 минут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C7D03" w:rsidRDefault="00CC7D03" w:rsidP="00CC7D03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C7D03" w:rsidRDefault="00CC7D03" w:rsidP="00CC7D03">
      <w:pPr>
        <w:jc w:val="both"/>
      </w:pPr>
      <w:r>
        <w:rPr>
          <w:b/>
        </w:rPr>
        <w:t>Общее количество</w:t>
      </w:r>
      <w:bookmarkStart w:id="0" w:name="_GoBack"/>
      <w:bookmarkEnd w:id="0"/>
      <w:r>
        <w:rPr>
          <w:b/>
        </w:rPr>
        <w:t xml:space="preserve"> членов Комиссии</w:t>
      </w:r>
      <w:r>
        <w:t xml:space="preserve"> – </w:t>
      </w:r>
      <w:r>
        <w:rPr>
          <w:color w:val="000000"/>
        </w:rPr>
        <w:t>5 (пять).</w:t>
      </w:r>
    </w:p>
    <w:p w:rsidR="00CC7D03" w:rsidRDefault="00CC7D03" w:rsidP="00CC7D03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4975D7" w:rsidRDefault="004975D7" w:rsidP="00CC7D03">
      <w:pPr>
        <w:widowControl w:val="0"/>
        <w:jc w:val="both"/>
      </w:pPr>
      <w:r>
        <w:t>Председатель Комиссии:</w:t>
      </w:r>
    </w:p>
    <w:p w:rsidR="004975D7" w:rsidRDefault="004975D7" w:rsidP="00CC7D03">
      <w:pPr>
        <w:widowControl w:val="0"/>
        <w:jc w:val="both"/>
      </w:pPr>
      <w:r>
        <w:t>- М.С. Козлов.</w:t>
      </w:r>
    </w:p>
    <w:p w:rsidR="00CC7D03" w:rsidRDefault="00CC7D03" w:rsidP="00CC7D03">
      <w:pPr>
        <w:widowControl w:val="0"/>
        <w:jc w:val="both"/>
      </w:pPr>
      <w:r>
        <w:t xml:space="preserve">Члены Комиссии: </w:t>
      </w:r>
    </w:p>
    <w:p w:rsidR="009D09D1" w:rsidRDefault="00942544" w:rsidP="00CC7D03">
      <w:pPr>
        <w:widowControl w:val="0"/>
        <w:jc w:val="both"/>
      </w:pPr>
      <w:r>
        <w:t xml:space="preserve">- </w:t>
      </w:r>
      <w:r w:rsidR="0023404C">
        <w:t>А.И. Галкин</w:t>
      </w:r>
      <w:r w:rsidR="009D09D1">
        <w:t>;</w:t>
      </w:r>
    </w:p>
    <w:p w:rsidR="00942544" w:rsidRPr="00DC26C9" w:rsidRDefault="009D09D1" w:rsidP="00CC7D03">
      <w:pPr>
        <w:widowControl w:val="0"/>
        <w:jc w:val="both"/>
      </w:pPr>
      <w:r>
        <w:t xml:space="preserve">- </w:t>
      </w:r>
      <w:r w:rsidR="00C85D40">
        <w:t>К.А. Прохоров</w:t>
      </w:r>
      <w:r w:rsidR="00942544">
        <w:t>.</w:t>
      </w:r>
    </w:p>
    <w:p w:rsidR="00CC7D03" w:rsidRDefault="00CC7D03" w:rsidP="00CC7D0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222ED" w:rsidRDefault="00CC7D03" w:rsidP="009F5127">
      <w:pPr>
        <w:jc w:val="both"/>
      </w:pPr>
      <w:r>
        <w:rPr>
          <w:b/>
        </w:rPr>
        <w:t>Секретарь:</w:t>
      </w:r>
      <w:r>
        <w:t xml:space="preserve"> </w:t>
      </w:r>
      <w:r w:rsidR="0023404C">
        <w:t>Н.А. Макогон</w:t>
      </w:r>
      <w:r>
        <w:t>.</w:t>
      </w:r>
    </w:p>
    <w:p w:rsidR="009F5127" w:rsidRPr="009F5127" w:rsidRDefault="009F5127" w:rsidP="009F5127">
      <w:pPr>
        <w:jc w:val="both"/>
      </w:pPr>
    </w:p>
    <w:p w:rsidR="00CC7D03" w:rsidRDefault="00CC7D03" w:rsidP="00CC7D0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2D66A1" w:rsidRDefault="002D66A1" w:rsidP="001871BD">
      <w:pPr>
        <w:tabs>
          <w:tab w:val="left" w:pos="993"/>
        </w:tabs>
        <w:ind w:firstLine="709"/>
        <w:jc w:val="both"/>
      </w:pPr>
      <w:r>
        <w:t xml:space="preserve">1. О заключении договора </w:t>
      </w:r>
      <w:r w:rsidR="00C85D40">
        <w:t xml:space="preserve">поставки </w:t>
      </w:r>
      <w:r w:rsidR="00C85D40" w:rsidRPr="00C85D40">
        <w:t xml:space="preserve">бензина автомобильной марки АИ-92, АИ-95, дизельного топлива, смазочных материалов и специальных жидкостей для нужд Березовского филиала АО «ЮРЭСК» </w:t>
      </w:r>
      <w:r>
        <w:t>в порядке заключения договора с единственным поставщиком (исполнителем, по</w:t>
      </w:r>
      <w:r w:rsidR="00436E2A">
        <w:t xml:space="preserve">дрядчиком) (реестровый номер: </w:t>
      </w:r>
      <w:r w:rsidR="00C85D40">
        <w:t>082</w:t>
      </w:r>
      <w:r>
        <w:t>-2019).</w:t>
      </w:r>
    </w:p>
    <w:p w:rsidR="00C85D40" w:rsidRDefault="00C85D40" w:rsidP="00436E2A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436E2A" w:rsidRDefault="00436E2A" w:rsidP="00436E2A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C85D40" w:rsidRDefault="00C85D40" w:rsidP="00C85D40">
      <w:pPr>
        <w:tabs>
          <w:tab w:val="left" w:pos="993"/>
        </w:tabs>
        <w:ind w:firstLine="709"/>
        <w:jc w:val="both"/>
      </w:pPr>
      <w:r>
        <w:t xml:space="preserve">1. О заключении договора поставки </w:t>
      </w:r>
      <w:r w:rsidRPr="00C85D40">
        <w:t xml:space="preserve">бензина автомобильной марки АИ-92, АИ-95, дизельного топлива, смазочных материалов и специальных жидкостей для нужд Березовского филиала АО «ЮРЭСК» </w:t>
      </w:r>
      <w:r>
        <w:t>в порядке заключения договора с единственным поставщиком (исполнителем, подрядчиком) (реестровый номер: 082-2019).</w:t>
      </w:r>
    </w:p>
    <w:p w:rsidR="00436E2A" w:rsidRDefault="00436E2A" w:rsidP="00436E2A">
      <w:pPr>
        <w:ind w:firstLine="708"/>
        <w:jc w:val="both"/>
      </w:pPr>
      <w:r>
        <w:t xml:space="preserve">1.1. </w:t>
      </w:r>
      <w:r>
        <w:rPr>
          <w:szCs w:val="26"/>
        </w:rPr>
        <w:t>Открытый запрос котировок в электронной форме</w:t>
      </w:r>
      <w:r w:rsidR="00110603">
        <w:rPr>
          <w:szCs w:val="26"/>
        </w:rPr>
        <w:t xml:space="preserve"> </w:t>
      </w:r>
      <w:r>
        <w:rPr>
          <w:szCs w:val="26"/>
        </w:rPr>
        <w:t xml:space="preserve">на право заключения договора </w:t>
      </w:r>
      <w:r w:rsidR="00110603">
        <w:t xml:space="preserve">поставки </w:t>
      </w:r>
      <w:r w:rsidR="00110603" w:rsidRPr="00C85D40">
        <w:t xml:space="preserve">бензина автомобильной марки АИ-92, АИ-95, дизельного топлива, смазочных материалов и специальных жидкостей для нужд Березовского филиала АО «ЮРЭСК» </w:t>
      </w:r>
      <w:r w:rsidR="001871BD">
        <w:rPr>
          <w:szCs w:val="26"/>
        </w:rPr>
        <w:t xml:space="preserve">(реестровый номер: </w:t>
      </w:r>
      <w:r w:rsidR="00110603">
        <w:rPr>
          <w:szCs w:val="26"/>
        </w:rPr>
        <w:t>050</w:t>
      </w:r>
      <w:r w:rsidR="001871BD">
        <w:rPr>
          <w:szCs w:val="26"/>
        </w:rPr>
        <w:t>-2019)</w:t>
      </w:r>
      <w:r w:rsidR="001871BD" w:rsidRPr="001871BD">
        <w:rPr>
          <w:szCs w:val="26"/>
        </w:rPr>
        <w:t xml:space="preserve"> </w:t>
      </w:r>
      <w:r>
        <w:rPr>
          <w:szCs w:val="26"/>
        </w:rPr>
        <w:t>признан несостоявшимся.</w:t>
      </w:r>
    </w:p>
    <w:p w:rsidR="001871BD" w:rsidRPr="001871BD" w:rsidRDefault="001871BD" w:rsidP="00436E2A">
      <w:pPr>
        <w:ind w:firstLine="708"/>
        <w:jc w:val="both"/>
      </w:pPr>
      <w:r>
        <w:t xml:space="preserve">На основании п. 11.8.1 Положения о порядке проведения закупок товаров, работ, услуг в акционерном обществе «Югорская региональная электросетевая компания» Комиссией принято решение </w:t>
      </w:r>
      <w:r w:rsidRPr="001871BD">
        <w:t xml:space="preserve">применить другой способ закупки – осуществить закупку </w:t>
      </w:r>
      <w:r w:rsidR="00110603" w:rsidRPr="00C85D40">
        <w:t xml:space="preserve">бензина автомобильной марки АИ-92, АИ-95, дизельного топлива, смазочных материалов и специальных жидкостей для нужд Березовского филиала АО «ЮРЭСК» </w:t>
      </w:r>
      <w:r w:rsidRPr="001871BD">
        <w:t>у единств</w:t>
      </w:r>
      <w:r>
        <w:t>енного поставщика (исполнителя)</w:t>
      </w:r>
      <w:r w:rsidRPr="001871BD">
        <w:t xml:space="preserve">.  </w:t>
      </w:r>
    </w:p>
    <w:p w:rsidR="00436E2A" w:rsidRDefault="00436E2A" w:rsidP="00436E2A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proofErr w:type="gramStart"/>
      <w:r>
        <w:t>Учитывая вышеизложенное, на голосование вынесен следующий вопрос:</w:t>
      </w:r>
      <w:proofErr w:type="gramEnd"/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>договор</w:t>
      </w:r>
      <w:r w:rsidR="00110603">
        <w:rPr>
          <w:b/>
          <w:i/>
        </w:rPr>
        <w:t xml:space="preserve"> поставки</w:t>
      </w:r>
      <w:r>
        <w:rPr>
          <w:b/>
          <w:i/>
        </w:rPr>
        <w:t xml:space="preserve"> </w:t>
      </w:r>
      <w:r w:rsidR="00110603" w:rsidRPr="00110603">
        <w:rPr>
          <w:b/>
          <w:i/>
        </w:rPr>
        <w:t>бензина автомобильной марки АИ-92, АИ-95, дизельного топлива, смазочных материалов и специальных жидкостей д</w:t>
      </w:r>
      <w:r w:rsidR="00110603">
        <w:rPr>
          <w:b/>
          <w:i/>
        </w:rPr>
        <w:t>ля нужд Березовского филиала АО </w:t>
      </w:r>
      <w:r w:rsidR="00110603" w:rsidRPr="00110603">
        <w:rPr>
          <w:b/>
          <w:i/>
        </w:rPr>
        <w:t xml:space="preserve">«ЮРЭСК»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436E2A" w:rsidRPr="00D93DF7" w:rsidRDefault="00C85D40" w:rsidP="00D93DF7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D93DF7">
        <w:rPr>
          <w:b/>
          <w:i/>
        </w:rPr>
        <w:t>Поставщик</w:t>
      </w:r>
      <w:r w:rsidR="00436E2A" w:rsidRPr="00D93DF7">
        <w:rPr>
          <w:b/>
          <w:i/>
        </w:rPr>
        <w:t xml:space="preserve"> – </w:t>
      </w:r>
      <w:r w:rsidR="00110603" w:rsidRPr="00D93DF7">
        <w:rPr>
          <w:b/>
          <w:i/>
        </w:rPr>
        <w:t>МУП «</w:t>
      </w:r>
      <w:proofErr w:type="spellStart"/>
      <w:r w:rsidR="00110603" w:rsidRPr="00D93DF7">
        <w:rPr>
          <w:b/>
          <w:i/>
        </w:rPr>
        <w:t>Березовонефтепродукт</w:t>
      </w:r>
      <w:proofErr w:type="spellEnd"/>
      <w:r w:rsidR="00110603" w:rsidRPr="00D93DF7">
        <w:rPr>
          <w:b/>
          <w:i/>
        </w:rPr>
        <w:t xml:space="preserve">» </w:t>
      </w:r>
      <w:r w:rsidR="00436E2A" w:rsidRPr="00D93DF7">
        <w:rPr>
          <w:b/>
          <w:i/>
        </w:rPr>
        <w:t xml:space="preserve">(адрес места нахождения: </w:t>
      </w:r>
      <w:r w:rsidR="00D93DF7" w:rsidRPr="00D93DF7">
        <w:rPr>
          <w:b/>
          <w:i/>
        </w:rPr>
        <w:t xml:space="preserve">628140, ХМАО-Югра, Березовский район, </w:t>
      </w:r>
      <w:proofErr w:type="spellStart"/>
      <w:r w:rsidR="00D93DF7" w:rsidRPr="00D93DF7">
        <w:rPr>
          <w:b/>
          <w:i/>
        </w:rPr>
        <w:t>п.г.т</w:t>
      </w:r>
      <w:proofErr w:type="spellEnd"/>
      <w:r w:rsidR="00D93DF7" w:rsidRPr="00D93DF7">
        <w:rPr>
          <w:b/>
          <w:i/>
        </w:rPr>
        <w:t>. Березово, ул. Шмидта, 1</w:t>
      </w:r>
      <w:r w:rsidR="00582620" w:rsidRPr="00D93DF7">
        <w:rPr>
          <w:b/>
          <w:i/>
        </w:rPr>
        <w:t xml:space="preserve">, ИНН </w:t>
      </w:r>
      <w:r w:rsidR="00D93DF7" w:rsidRPr="00D93DF7">
        <w:rPr>
          <w:b/>
          <w:i/>
        </w:rPr>
        <w:t>8613005080, КПП 861301001, ОГРН 1028601580039</w:t>
      </w:r>
      <w:r w:rsidR="00436E2A" w:rsidRPr="00D93DF7">
        <w:rPr>
          <w:b/>
          <w:i/>
        </w:rPr>
        <w:t>);</w:t>
      </w:r>
    </w:p>
    <w:p w:rsidR="00436E2A" w:rsidRDefault="00436E2A" w:rsidP="00D93DF7">
      <w:pPr>
        <w:numPr>
          <w:ilvl w:val="0"/>
          <w:numId w:val="11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436E2A" w:rsidRPr="00784A57" w:rsidRDefault="00436E2A" w:rsidP="00D93DF7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784A57">
        <w:rPr>
          <w:b/>
          <w:i/>
        </w:rPr>
        <w:t xml:space="preserve">Предмет договора – </w:t>
      </w:r>
      <w:r w:rsidR="00D93DF7">
        <w:rPr>
          <w:b/>
          <w:i/>
        </w:rPr>
        <w:t xml:space="preserve">поставка </w:t>
      </w:r>
      <w:r w:rsidR="00D93DF7" w:rsidRPr="00D93DF7">
        <w:rPr>
          <w:b/>
          <w:i/>
        </w:rPr>
        <w:t>бензина автомобильной марки АИ-92, АИ-95, дизельного топлива, смазочных материалов и специальных жидкостей для нужд Березовского филиала АО «ЮРЭСК»</w:t>
      </w:r>
      <w:r w:rsidRPr="00784A57">
        <w:rPr>
          <w:b/>
          <w:i/>
        </w:rPr>
        <w:t>;</w:t>
      </w:r>
    </w:p>
    <w:p w:rsidR="00436E2A" w:rsidRDefault="00436E2A" w:rsidP="00D93DF7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lastRenderedPageBreak/>
        <w:t xml:space="preserve">Цена договора – </w:t>
      </w:r>
      <w:r w:rsidR="00D93DF7">
        <w:rPr>
          <w:b/>
          <w:i/>
        </w:rPr>
        <w:t>2 552 500</w:t>
      </w:r>
      <w:r w:rsidR="00D93DF7" w:rsidRPr="00D93DF7">
        <w:rPr>
          <w:b/>
          <w:i/>
        </w:rPr>
        <w:t xml:space="preserve"> </w:t>
      </w:r>
      <w:r w:rsidR="003A19A2">
        <w:rPr>
          <w:b/>
          <w:i/>
        </w:rPr>
        <w:t>(</w:t>
      </w:r>
      <w:r w:rsidR="00D93DF7">
        <w:rPr>
          <w:b/>
          <w:i/>
        </w:rPr>
        <w:t>два миллиона пятьсот пятьдесят две тысячи пятьсот</w:t>
      </w:r>
      <w:r w:rsidR="003A19A2" w:rsidRPr="003A19A2">
        <w:rPr>
          <w:b/>
          <w:i/>
        </w:rPr>
        <w:t>) рублей 00 копеек</w:t>
      </w:r>
      <w:r>
        <w:rPr>
          <w:b/>
          <w:i/>
        </w:rPr>
        <w:t>;</w:t>
      </w:r>
    </w:p>
    <w:p w:rsidR="00436E2A" w:rsidRDefault="00436E2A" w:rsidP="00D93DF7">
      <w:pPr>
        <w:numPr>
          <w:ilvl w:val="0"/>
          <w:numId w:val="12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</w:t>
      </w:r>
      <w:r w:rsidR="00D93DF7">
        <w:rPr>
          <w:b/>
          <w:i/>
        </w:rPr>
        <w:t>поставки</w:t>
      </w:r>
      <w:r>
        <w:rPr>
          <w:b/>
          <w:i/>
        </w:rPr>
        <w:t xml:space="preserve">: </w:t>
      </w:r>
      <w:r w:rsidR="00D93DF7">
        <w:rPr>
          <w:b/>
          <w:i/>
        </w:rPr>
        <w:t>01 мая 2019 по 30 апреля 2020</w:t>
      </w:r>
      <w:r w:rsidR="00D93DF7" w:rsidRPr="00D93DF7">
        <w:rPr>
          <w:b/>
          <w:i/>
        </w:rPr>
        <w:t xml:space="preserve"> года (включительно).</w:t>
      </w:r>
    </w:p>
    <w:p w:rsidR="00436E2A" w:rsidRDefault="00436E2A" w:rsidP="00436E2A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436E2A" w:rsidRDefault="00436E2A" w:rsidP="00436E2A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436E2A" w:rsidRDefault="00436E2A" w:rsidP="00436E2A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436E2A" w:rsidRDefault="00436E2A" w:rsidP="00436E2A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C85D40" w:rsidRDefault="00C85D40" w:rsidP="00CC7D03">
      <w:pPr>
        <w:widowControl w:val="0"/>
        <w:jc w:val="both"/>
        <w:rPr>
          <w:b/>
        </w:rPr>
      </w:pPr>
    </w:p>
    <w:p w:rsidR="00CC7D03" w:rsidRDefault="00CC7D03" w:rsidP="00CC7D03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C85D40">
        <w:rPr>
          <w:b/>
        </w:rPr>
        <w:t>2</w:t>
      </w:r>
      <w:r w:rsidR="00F96D51" w:rsidRPr="00F96D51">
        <w:rPr>
          <w:b/>
        </w:rPr>
        <w:t>5</w:t>
      </w:r>
      <w:r w:rsidR="004975D7">
        <w:rPr>
          <w:b/>
        </w:rPr>
        <w:t xml:space="preserve"> </w:t>
      </w:r>
      <w:r w:rsidR="0011515A">
        <w:rPr>
          <w:b/>
        </w:rPr>
        <w:t xml:space="preserve">апреля </w:t>
      </w:r>
      <w:r>
        <w:rPr>
          <w:b/>
        </w:rPr>
        <w:t xml:space="preserve">2019 года. </w:t>
      </w:r>
    </w:p>
    <w:p w:rsidR="00F10A42" w:rsidRPr="00F10A42" w:rsidRDefault="00F10A42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F10A42" w:rsidTr="00E64CB6">
        <w:trPr>
          <w:trHeight w:val="700"/>
        </w:trPr>
        <w:tc>
          <w:tcPr>
            <w:tcW w:w="3785" w:type="dxa"/>
          </w:tcPr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1300CB" w:rsidRDefault="0023404C" w:rsidP="009D09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Галкин</w:t>
            </w:r>
          </w:p>
        </w:tc>
        <w:tc>
          <w:tcPr>
            <w:tcW w:w="3413" w:type="dxa"/>
          </w:tcPr>
          <w:p w:rsidR="00F10A42" w:rsidRPr="001300CB" w:rsidRDefault="00F10A42" w:rsidP="00F10A4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14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942544" w:rsidRDefault="00C85D40" w:rsidP="009222ED">
            <w:pPr>
              <w:jc w:val="both"/>
              <w:rPr>
                <w:i/>
                <w:sz w:val="22"/>
                <w:szCs w:val="22"/>
              </w:rPr>
            </w:pPr>
            <w:r>
              <w:t>К.А. Прохоров</w:t>
            </w:r>
          </w:p>
          <w:p w:rsidR="00F10A42" w:rsidRDefault="00F10A42" w:rsidP="00F10A42">
            <w:pPr>
              <w:rPr>
                <w:lang w:eastAsia="en-US"/>
              </w:rPr>
            </w:pP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56"/>
        </w:trPr>
        <w:tc>
          <w:tcPr>
            <w:tcW w:w="3785" w:type="dxa"/>
          </w:tcPr>
          <w:p w:rsidR="00701D17" w:rsidRDefault="00701D17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11515A" w:rsidP="00115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Н.А. Макогон</w:t>
            </w:r>
          </w:p>
        </w:tc>
        <w:tc>
          <w:tcPr>
            <w:tcW w:w="3413" w:type="dxa"/>
          </w:tcPr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C7D03" w:rsidRPr="00F10A42" w:rsidRDefault="00CC7D03" w:rsidP="001300CB">
      <w:pPr>
        <w:widowControl w:val="0"/>
        <w:jc w:val="both"/>
        <w:rPr>
          <w:sz w:val="4"/>
          <w:szCs w:val="4"/>
        </w:rPr>
      </w:pPr>
    </w:p>
    <w:sectPr w:rsidR="00CC7D03" w:rsidRPr="00F10A42" w:rsidSect="00D93DF7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0E" w:rsidRDefault="005C430E" w:rsidP="009222ED">
      <w:r>
        <w:separator/>
      </w:r>
    </w:p>
  </w:endnote>
  <w:endnote w:type="continuationSeparator" w:id="0">
    <w:p w:rsidR="005C430E" w:rsidRDefault="005C430E" w:rsidP="009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2839"/>
      <w:docPartObj>
        <w:docPartGallery w:val="Page Numbers (Bottom of Page)"/>
        <w:docPartUnique/>
      </w:docPartObj>
    </w:sdtPr>
    <w:sdtEndPr/>
    <w:sdtContent>
      <w:p w:rsidR="009D09D1" w:rsidRDefault="009D09D1" w:rsidP="009222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3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0E" w:rsidRDefault="005C430E" w:rsidP="009222ED">
      <w:r>
        <w:separator/>
      </w:r>
    </w:p>
  </w:footnote>
  <w:footnote w:type="continuationSeparator" w:id="0">
    <w:p w:rsidR="005C430E" w:rsidRDefault="005C430E" w:rsidP="0092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ADC"/>
    <w:multiLevelType w:val="hybridMultilevel"/>
    <w:tmpl w:val="466A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1029"/>
    <w:multiLevelType w:val="hybridMultilevel"/>
    <w:tmpl w:val="6BF06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CA4"/>
    <w:multiLevelType w:val="hybridMultilevel"/>
    <w:tmpl w:val="34482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3"/>
    <w:rsid w:val="00056927"/>
    <w:rsid w:val="00072D78"/>
    <w:rsid w:val="00075738"/>
    <w:rsid w:val="00110603"/>
    <w:rsid w:val="0011515A"/>
    <w:rsid w:val="001300CB"/>
    <w:rsid w:val="00150BB9"/>
    <w:rsid w:val="00182D02"/>
    <w:rsid w:val="00187168"/>
    <w:rsid w:val="001871BD"/>
    <w:rsid w:val="001C469D"/>
    <w:rsid w:val="00203369"/>
    <w:rsid w:val="00205056"/>
    <w:rsid w:val="00227087"/>
    <w:rsid w:val="0023404C"/>
    <w:rsid w:val="0025175A"/>
    <w:rsid w:val="00257DE0"/>
    <w:rsid w:val="00264993"/>
    <w:rsid w:val="002D66A1"/>
    <w:rsid w:val="002E62A3"/>
    <w:rsid w:val="002F0C96"/>
    <w:rsid w:val="00320763"/>
    <w:rsid w:val="003A19A2"/>
    <w:rsid w:val="003A7648"/>
    <w:rsid w:val="0041082A"/>
    <w:rsid w:val="00425D45"/>
    <w:rsid w:val="00436E2A"/>
    <w:rsid w:val="004573FB"/>
    <w:rsid w:val="004975D7"/>
    <w:rsid w:val="004B35F8"/>
    <w:rsid w:val="004D0937"/>
    <w:rsid w:val="00556C07"/>
    <w:rsid w:val="00565F24"/>
    <w:rsid w:val="00582620"/>
    <w:rsid w:val="005B718D"/>
    <w:rsid w:val="005C430E"/>
    <w:rsid w:val="005F5933"/>
    <w:rsid w:val="006B03FE"/>
    <w:rsid w:val="00701D17"/>
    <w:rsid w:val="00733C1A"/>
    <w:rsid w:val="00744F30"/>
    <w:rsid w:val="0075074A"/>
    <w:rsid w:val="00782113"/>
    <w:rsid w:val="00784A57"/>
    <w:rsid w:val="007A48EE"/>
    <w:rsid w:val="007B71E3"/>
    <w:rsid w:val="007D4DCC"/>
    <w:rsid w:val="00804B83"/>
    <w:rsid w:val="00867028"/>
    <w:rsid w:val="00882313"/>
    <w:rsid w:val="008B5A7E"/>
    <w:rsid w:val="008C031D"/>
    <w:rsid w:val="008C437C"/>
    <w:rsid w:val="009222ED"/>
    <w:rsid w:val="00941016"/>
    <w:rsid w:val="00942544"/>
    <w:rsid w:val="00984140"/>
    <w:rsid w:val="009B6942"/>
    <w:rsid w:val="009D09D1"/>
    <w:rsid w:val="009E15DA"/>
    <w:rsid w:val="009F5127"/>
    <w:rsid w:val="00A50319"/>
    <w:rsid w:val="00AE3988"/>
    <w:rsid w:val="00AF537E"/>
    <w:rsid w:val="00B24B7C"/>
    <w:rsid w:val="00B84F80"/>
    <w:rsid w:val="00B8618C"/>
    <w:rsid w:val="00BF7F7F"/>
    <w:rsid w:val="00C45AB0"/>
    <w:rsid w:val="00C63375"/>
    <w:rsid w:val="00C85D40"/>
    <w:rsid w:val="00CC7D03"/>
    <w:rsid w:val="00CF7432"/>
    <w:rsid w:val="00D93DF7"/>
    <w:rsid w:val="00DC26C9"/>
    <w:rsid w:val="00DE4DF2"/>
    <w:rsid w:val="00E3067D"/>
    <w:rsid w:val="00E55A19"/>
    <w:rsid w:val="00E64CB6"/>
    <w:rsid w:val="00E801AF"/>
    <w:rsid w:val="00F10A42"/>
    <w:rsid w:val="00F21653"/>
    <w:rsid w:val="00F35F18"/>
    <w:rsid w:val="00F719DB"/>
    <w:rsid w:val="00F876D7"/>
    <w:rsid w:val="00F96D51"/>
    <w:rsid w:val="00FC5CA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Sharshov</cp:lastModifiedBy>
  <cp:revision>5</cp:revision>
  <cp:lastPrinted>2019-03-27T11:45:00Z</cp:lastPrinted>
  <dcterms:created xsi:type="dcterms:W3CDTF">2019-04-15T02:57:00Z</dcterms:created>
  <dcterms:modified xsi:type="dcterms:W3CDTF">2019-04-25T04:34:00Z</dcterms:modified>
</cp:coreProperties>
</file>