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4F097C">
        <w:rPr>
          <w:b/>
          <w:color w:val="000000"/>
        </w:rPr>
        <w:t>6</w:t>
      </w:r>
      <w:r w:rsidR="00E0528C">
        <w:rPr>
          <w:b/>
          <w:color w:val="000000"/>
        </w:rPr>
        <w:t>4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E0528C">
        <w:rPr>
          <w:b/>
          <w:i/>
        </w:rPr>
        <w:t>5</w:t>
      </w:r>
      <w:r>
        <w:rPr>
          <w:b/>
          <w:i/>
        </w:rPr>
        <w:t xml:space="preserve"> </w:t>
      </w:r>
      <w:r w:rsidR="004F097C">
        <w:rPr>
          <w:b/>
          <w:i/>
        </w:rPr>
        <w:t>сентября</w:t>
      </w:r>
      <w:r w:rsidRPr="00024171">
        <w:rPr>
          <w:b/>
          <w:i/>
        </w:rPr>
        <w:t xml:space="preserve"> </w:t>
      </w:r>
      <w:r>
        <w:rPr>
          <w:b/>
          <w:i/>
        </w:rPr>
        <w:t>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>сполняющий обязанности начальника управления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F097C" w:rsidP="00442722">
      <w:pPr>
        <w:widowControl w:val="0"/>
        <w:jc w:val="both"/>
      </w:pPr>
      <w:r>
        <w:t>Р</w:t>
      </w:r>
      <w:r w:rsidR="00442722">
        <w:t xml:space="preserve">.А. </w:t>
      </w:r>
      <w:r>
        <w:t>Дублев</w:t>
      </w:r>
      <w:r w:rsidR="00442722">
        <w:t xml:space="preserve"> - </w:t>
      </w:r>
      <w:r>
        <w:t>з</w:t>
      </w:r>
      <w:r w:rsidRPr="004F097C">
        <w:t>аместитель главного инженера по эксплуатации</w:t>
      </w:r>
      <w:r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442722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на </w:t>
      </w:r>
      <w:r w:rsidR="003D3359">
        <w:rPr>
          <w:szCs w:val="26"/>
        </w:rPr>
        <w:t>о</w:t>
      </w:r>
      <w:r w:rsidR="003D3359" w:rsidRPr="003D3359">
        <w:rPr>
          <w:szCs w:val="26"/>
        </w:rPr>
        <w:t xml:space="preserve">казание </w:t>
      </w:r>
      <w:r w:rsidR="00E0528C">
        <w:rPr>
          <w:szCs w:val="26"/>
        </w:rPr>
        <w:t>услуг</w:t>
      </w:r>
      <w:r w:rsidR="00E0528C" w:rsidRPr="00E0528C">
        <w:rPr>
          <w:szCs w:val="26"/>
        </w:rPr>
        <w:t xml:space="preserve"> по предоставлению оборудования в пользование для проведения окружного конкурса профессионального мастерства</w:t>
      </w:r>
      <w:r w:rsidRPr="007013EC">
        <w:rPr>
          <w:szCs w:val="26"/>
        </w:rPr>
        <w:t xml:space="preserve"> (реестровый номер: 1</w:t>
      </w:r>
      <w:r w:rsidR="004F097C" w:rsidRPr="007013EC">
        <w:rPr>
          <w:szCs w:val="26"/>
        </w:rPr>
        <w:t>8</w:t>
      </w:r>
      <w:r w:rsidR="00E0528C">
        <w:rPr>
          <w:szCs w:val="26"/>
        </w:rPr>
        <w:t>3</w:t>
      </w:r>
      <w:r w:rsidRPr="007013EC">
        <w:rPr>
          <w:szCs w:val="26"/>
        </w:rPr>
        <w:t>-2023).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proofErr w:type="spellStart"/>
      <w:r w:rsidR="00E0528C" w:rsidRPr="00E0528C">
        <w:rPr>
          <w:sz w:val="22"/>
          <w:szCs w:val="22"/>
        </w:rPr>
        <w:t>абз</w:t>
      </w:r>
      <w:proofErr w:type="spellEnd"/>
      <w:r w:rsidR="00E0528C" w:rsidRPr="00E0528C">
        <w:rPr>
          <w:sz w:val="22"/>
          <w:szCs w:val="22"/>
        </w:rPr>
        <w:t xml:space="preserve">. б, </w:t>
      </w:r>
      <w:proofErr w:type="spellStart"/>
      <w:r w:rsidR="00E0528C" w:rsidRPr="00E0528C">
        <w:rPr>
          <w:sz w:val="22"/>
          <w:szCs w:val="22"/>
        </w:rPr>
        <w:t>п.п</w:t>
      </w:r>
      <w:proofErr w:type="spellEnd"/>
      <w:r w:rsidR="00E0528C" w:rsidRPr="00E0528C">
        <w:rPr>
          <w:sz w:val="22"/>
          <w:szCs w:val="22"/>
        </w:rPr>
        <w:t>. 5, п. 3.2.5, ст. 3.2.</w:t>
      </w:r>
      <w:r w:rsidR="003D3359" w:rsidRPr="007013EC">
        <w:rPr>
          <w:szCs w:val="26"/>
        </w:rPr>
        <w:t>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E0528C" w:rsidRDefault="00E0528C" w:rsidP="00E0528C">
      <w:pPr>
        <w:ind w:right="-284" w:firstLine="709"/>
        <w:jc w:val="both"/>
        <w:rPr>
          <w:szCs w:val="26"/>
        </w:rPr>
      </w:pPr>
      <w:r w:rsidRPr="00E0528C">
        <w:rPr>
          <w:szCs w:val="26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>.</w:t>
      </w:r>
    </w:p>
    <w:p w:rsidR="008956C0" w:rsidRDefault="008956C0" w:rsidP="00E0528C">
      <w:pPr>
        <w:ind w:right="-284" w:firstLine="709"/>
        <w:jc w:val="both"/>
        <w:rPr>
          <w:szCs w:val="26"/>
        </w:rPr>
      </w:pPr>
      <w:r w:rsidRPr="008956C0">
        <w:rPr>
          <w:szCs w:val="26"/>
        </w:rPr>
        <w:t>Филиал акционерное общество «</w:t>
      </w:r>
      <w:proofErr w:type="spellStart"/>
      <w:r w:rsidRPr="008956C0">
        <w:rPr>
          <w:szCs w:val="26"/>
        </w:rPr>
        <w:t>Россети</w:t>
      </w:r>
      <w:proofErr w:type="spellEnd"/>
      <w:r w:rsidRPr="008956C0">
        <w:rPr>
          <w:szCs w:val="26"/>
        </w:rPr>
        <w:t xml:space="preserve"> Тюмень» </w:t>
      </w:r>
      <w:proofErr w:type="spellStart"/>
      <w:r w:rsidRPr="008956C0">
        <w:rPr>
          <w:szCs w:val="26"/>
        </w:rPr>
        <w:t>Нижневартовские</w:t>
      </w:r>
      <w:proofErr w:type="spellEnd"/>
      <w:r w:rsidRPr="008956C0">
        <w:rPr>
          <w:szCs w:val="26"/>
        </w:rPr>
        <w:t xml:space="preserve"> электрические сети имеет в наличие и собственности: тренажёрный комплекс с элементами реального оборудования, сопряженного с программным комплексом по нормальным и аварийным режимам работ, учебный класс, инженерный корпус, ОПУ с совмещенным ЗРУ, одноэтажное здание (имитация больницы)</w:t>
      </w:r>
      <w:r>
        <w:rPr>
          <w:szCs w:val="26"/>
        </w:rPr>
        <w:t>.</w:t>
      </w:r>
    </w:p>
    <w:p w:rsidR="00442722" w:rsidRPr="007013EC" w:rsidRDefault="00442722" w:rsidP="00E0528C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Pr="007013EC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3D3359" w:rsidRPr="003D3359">
        <w:rPr>
          <w:szCs w:val="26"/>
        </w:rPr>
        <w:t xml:space="preserve">оказание услуг </w:t>
      </w:r>
      <w:r w:rsidR="008956C0" w:rsidRPr="008956C0">
        <w:rPr>
          <w:szCs w:val="26"/>
        </w:rPr>
        <w:t>по предоставлению оборудования в пользование для проведения окружного конкурса профессионального мастерства</w:t>
      </w:r>
      <w:r w:rsidRPr="007013EC">
        <w:rPr>
          <w:szCs w:val="26"/>
        </w:rPr>
        <w:t xml:space="preserve">:  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D45FDB">
        <w:rPr>
          <w:szCs w:val="26"/>
        </w:rPr>
        <w:t xml:space="preserve">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7013E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8956C0">
        <w:rPr>
          <w:b/>
          <w:i/>
        </w:rPr>
        <w:t xml:space="preserve">: АО </w:t>
      </w:r>
      <w:r w:rsidR="008956C0" w:rsidRPr="008956C0">
        <w:rPr>
          <w:b/>
          <w:i/>
        </w:rPr>
        <w:t>«</w:t>
      </w:r>
      <w:proofErr w:type="spellStart"/>
      <w:r w:rsidR="008956C0" w:rsidRPr="008956C0">
        <w:rPr>
          <w:b/>
          <w:i/>
        </w:rPr>
        <w:t>Ро</w:t>
      </w:r>
      <w:r w:rsidR="008956C0">
        <w:rPr>
          <w:b/>
          <w:i/>
        </w:rPr>
        <w:t>ссети</w:t>
      </w:r>
      <w:proofErr w:type="spellEnd"/>
      <w:r w:rsidR="008956C0">
        <w:rPr>
          <w:b/>
          <w:i/>
        </w:rPr>
        <w:t xml:space="preserve"> Тюмень» (филиал </w:t>
      </w:r>
      <w:r w:rsidR="008956C0" w:rsidRPr="008956C0">
        <w:rPr>
          <w:b/>
          <w:i/>
        </w:rPr>
        <w:t>АО «</w:t>
      </w:r>
      <w:proofErr w:type="spellStart"/>
      <w:r w:rsidR="008956C0" w:rsidRPr="008956C0">
        <w:rPr>
          <w:b/>
          <w:i/>
        </w:rPr>
        <w:t>Россети</w:t>
      </w:r>
      <w:proofErr w:type="spellEnd"/>
      <w:r w:rsidR="008956C0" w:rsidRPr="008956C0">
        <w:rPr>
          <w:b/>
          <w:i/>
        </w:rPr>
        <w:t xml:space="preserve"> Тюмень» </w:t>
      </w:r>
      <w:proofErr w:type="spellStart"/>
      <w:r w:rsidR="008956C0" w:rsidRPr="008956C0">
        <w:rPr>
          <w:b/>
          <w:i/>
        </w:rPr>
        <w:t>Нижневартовские</w:t>
      </w:r>
      <w:proofErr w:type="spellEnd"/>
      <w:r w:rsidR="008956C0" w:rsidRPr="008956C0">
        <w:rPr>
          <w:b/>
          <w:i/>
        </w:rPr>
        <w:t xml:space="preserve"> электрические сети)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>
        <w:rPr>
          <w:b/>
          <w:i/>
        </w:rPr>
        <w:t>(</w:t>
      </w:r>
      <w:r w:rsidR="008956C0" w:rsidRPr="008956C0">
        <w:rPr>
          <w:b/>
          <w:i/>
        </w:rPr>
        <w:t>628600, Тюменская область, Ханты-Мансийский автономный округ, филиал АО «</w:t>
      </w:r>
      <w:proofErr w:type="spellStart"/>
      <w:r w:rsidR="008956C0" w:rsidRPr="008956C0">
        <w:rPr>
          <w:b/>
          <w:i/>
        </w:rPr>
        <w:t>Россети</w:t>
      </w:r>
      <w:proofErr w:type="spellEnd"/>
      <w:r w:rsidR="008956C0" w:rsidRPr="008956C0">
        <w:rPr>
          <w:b/>
          <w:i/>
        </w:rPr>
        <w:t xml:space="preserve"> Тюмень» </w:t>
      </w:r>
      <w:proofErr w:type="spellStart"/>
      <w:r w:rsidR="008956C0" w:rsidRPr="008956C0">
        <w:rPr>
          <w:b/>
          <w:i/>
        </w:rPr>
        <w:t>Нижневартовские</w:t>
      </w:r>
      <w:proofErr w:type="spellEnd"/>
      <w:r w:rsidR="008956C0" w:rsidRPr="008956C0">
        <w:rPr>
          <w:b/>
          <w:i/>
        </w:rPr>
        <w:t xml:space="preserve"> электрические сети, г. Нижневартовск, ул. Подстанция «</w:t>
      </w:r>
      <w:proofErr w:type="spellStart"/>
      <w:r w:rsidR="008956C0" w:rsidRPr="008956C0">
        <w:rPr>
          <w:b/>
          <w:i/>
        </w:rPr>
        <w:t>Мегион</w:t>
      </w:r>
      <w:proofErr w:type="spellEnd"/>
      <w:r w:rsidR="008956C0" w:rsidRPr="008956C0">
        <w:rPr>
          <w:b/>
          <w:i/>
        </w:rPr>
        <w:t xml:space="preserve"> 2» ст. </w:t>
      </w:r>
      <w:proofErr w:type="gramStart"/>
      <w:r w:rsidR="008956C0" w:rsidRPr="008956C0">
        <w:rPr>
          <w:b/>
          <w:i/>
        </w:rPr>
        <w:t>1.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ИНН:</w:t>
      </w:r>
      <w:r w:rsidRPr="00BF7476">
        <w:t xml:space="preserve"> </w:t>
      </w:r>
      <w:r w:rsidR="009F4C6F" w:rsidRPr="009F4C6F">
        <w:rPr>
          <w:b/>
          <w:i/>
        </w:rPr>
        <w:t>8602060185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9F4C6F" w:rsidRPr="009F4C6F">
        <w:rPr>
          <w:b/>
          <w:i/>
        </w:rPr>
        <w:t>860302001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9F4C6F">
        <w:rPr>
          <w:b/>
          <w:i/>
        </w:rPr>
        <w:t>казание услуг по предоставлению оборудования в пользование для проведения окружного конкурса профессионального мастерства</w:t>
      </w:r>
      <w:r w:rsidR="00442722">
        <w:rPr>
          <w:b/>
          <w:i/>
        </w:rPr>
        <w:t>;</w:t>
      </w:r>
      <w:r w:rsidR="00442722"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 xml:space="preserve">оказания услуг </w:t>
      </w:r>
      <w:r w:rsidR="007B6FD1">
        <w:rPr>
          <w:b/>
          <w:i/>
        </w:rPr>
        <w:t>–</w:t>
      </w:r>
      <w:r w:rsidRPr="00332450">
        <w:rPr>
          <w:b/>
          <w:i/>
        </w:rPr>
        <w:t xml:space="preserve"> </w:t>
      </w:r>
      <w:r w:rsidR="009F4C6F" w:rsidRPr="009F4C6F">
        <w:rPr>
          <w:b/>
          <w:i/>
        </w:rPr>
        <w:t>09.10.2023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 </w:t>
      </w:r>
      <w:r w:rsidR="007B6FD1">
        <w:rPr>
          <w:b/>
          <w:i/>
        </w:rPr>
        <w:t>–</w:t>
      </w:r>
      <w:r>
        <w:rPr>
          <w:b/>
          <w:i/>
        </w:rPr>
        <w:t xml:space="preserve"> </w:t>
      </w:r>
      <w:r w:rsidR="009F4C6F" w:rsidRPr="009F4C6F">
        <w:rPr>
          <w:b/>
          <w:i/>
        </w:rPr>
        <w:t>14.10.2023</w:t>
      </w:r>
      <w:r w:rsidR="007B6FD1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9F4C6F" w:rsidRPr="009F4C6F">
        <w:rPr>
          <w:b/>
          <w:i/>
        </w:rPr>
        <w:t>628600, Тюменская область, Ханты-Мансийский автономный округ, филиал АО «</w:t>
      </w:r>
      <w:proofErr w:type="spellStart"/>
      <w:r w:rsidR="009F4C6F" w:rsidRPr="009F4C6F">
        <w:rPr>
          <w:b/>
          <w:i/>
        </w:rPr>
        <w:t>Россети</w:t>
      </w:r>
      <w:proofErr w:type="spellEnd"/>
      <w:r w:rsidR="009F4C6F" w:rsidRPr="009F4C6F">
        <w:rPr>
          <w:b/>
          <w:i/>
        </w:rPr>
        <w:t xml:space="preserve"> Тюмень» </w:t>
      </w:r>
      <w:proofErr w:type="spellStart"/>
      <w:r w:rsidR="009F4C6F" w:rsidRPr="009F4C6F">
        <w:rPr>
          <w:b/>
          <w:i/>
        </w:rPr>
        <w:t>Нижневартовские</w:t>
      </w:r>
      <w:proofErr w:type="spellEnd"/>
      <w:r w:rsidR="009F4C6F" w:rsidRPr="009F4C6F">
        <w:rPr>
          <w:b/>
          <w:i/>
        </w:rPr>
        <w:t xml:space="preserve"> электрические сети, г. Нижневартовск, ул. Подстанция «</w:t>
      </w:r>
      <w:proofErr w:type="spellStart"/>
      <w:r w:rsidR="009F4C6F" w:rsidRPr="009F4C6F">
        <w:rPr>
          <w:b/>
          <w:i/>
        </w:rPr>
        <w:t>Мегион</w:t>
      </w:r>
      <w:proofErr w:type="spellEnd"/>
      <w:r w:rsidR="009F4C6F" w:rsidRPr="009F4C6F">
        <w:rPr>
          <w:b/>
          <w:i/>
        </w:rPr>
        <w:t xml:space="preserve"> 2» ст. </w:t>
      </w:r>
      <w:proofErr w:type="gramStart"/>
      <w:r w:rsidR="009F4C6F" w:rsidRPr="009F4C6F">
        <w:rPr>
          <w:b/>
          <w:i/>
        </w:rPr>
        <w:t>1.</w:t>
      </w:r>
      <w:r w:rsidRPr="006C20D7">
        <w:rPr>
          <w:b/>
          <w:i/>
        </w:rPr>
        <w:t>;</w:t>
      </w:r>
      <w:proofErr w:type="gramEnd"/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9F4C6F" w:rsidRPr="009F4C6F">
        <w:rPr>
          <w:b/>
          <w:i/>
        </w:rPr>
        <w:t xml:space="preserve">2 527 706 (Два миллиона пятьсот двадцать семь тысяч семьсот шесть) рублей 00 </w:t>
      </w:r>
      <w:proofErr w:type="gramStart"/>
      <w:r w:rsidR="009F4C6F" w:rsidRPr="009F4C6F">
        <w:rPr>
          <w:b/>
          <w:i/>
        </w:rPr>
        <w:t>коп.,</w:t>
      </w:r>
      <w:proofErr w:type="gramEnd"/>
      <w:r w:rsidR="009F4C6F" w:rsidRPr="009F4C6F">
        <w:rPr>
          <w:b/>
          <w:i/>
        </w:rPr>
        <w:t xml:space="preserve"> в том числе НДС 20% 421 284, 33 (Четыреста двадцать одна тысяча двести восемьдесят четыре) руб. 33 коп.</w:t>
      </w:r>
      <w:r>
        <w:rPr>
          <w:b/>
          <w:i/>
        </w:rPr>
        <w:t>;</w:t>
      </w:r>
    </w:p>
    <w:p w:rsidR="009F4C6F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9F4C6F">
        <w:rPr>
          <w:b/>
          <w:i/>
        </w:rPr>
        <w:t>Цена включает в себя все необходимые налоги и сборы, расходы на страхование, других обязательных платежей, стоимость потребляемых Арендатором коммунальных услуг, а также все расходы Арендодателя, необходимые для надлежащего исполнения договора</w:t>
      </w:r>
      <w:bookmarkStart w:id="0" w:name="_GoBack"/>
      <w:bookmarkEnd w:id="0"/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Порядок оплаты:</w:t>
      </w:r>
      <w:r w:rsidRPr="001548B6">
        <w:rPr>
          <w:b/>
          <w:i/>
        </w:rPr>
        <w:t xml:space="preserve"> </w:t>
      </w:r>
    </w:p>
    <w:p w:rsidR="007B6FD1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9F4C6F">
        <w:rPr>
          <w:b/>
          <w:i/>
        </w:rPr>
        <w:t>Оплата по Договору осуществляется Заказчиком в течение 10 (десяти) рабочих дней с даты приёмки оказанной услуги. Факт оказания услуг (приёмка услуг) подтверждается подписанным Сторонами Актом оказанных услуг.</w:t>
      </w:r>
    </w:p>
    <w:p w:rsidR="009F4C6F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</w:t>
      </w:r>
      <w:r w:rsidR="009F4C6F">
        <w:rPr>
          <w:b/>
        </w:rPr>
        <w:t>5</w:t>
      </w:r>
      <w:r>
        <w:rPr>
          <w:b/>
        </w:rPr>
        <w:t xml:space="preserve"> </w:t>
      </w:r>
      <w:r w:rsidR="007B6FD1">
        <w:rPr>
          <w:b/>
        </w:rPr>
        <w:t>сентября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7B6FD1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442722" w:rsidRPr="00D011B4">
              <w:t>.</w:t>
            </w:r>
            <w:r w:rsidR="00442722">
              <w:t>А</w:t>
            </w:r>
            <w:r w:rsidR="00442722" w:rsidRPr="00D011B4">
              <w:t xml:space="preserve">. </w:t>
            </w:r>
            <w:r>
              <w:t>Дублев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9F4C6F"/>
    <w:sectPr w:rsidR="000E51B1" w:rsidSect="00C026A9">
      <w:footerReference w:type="default" r:id="rId6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7D" w:rsidRDefault="0005327D">
      <w:r>
        <w:separator/>
      </w:r>
    </w:p>
  </w:endnote>
  <w:endnote w:type="continuationSeparator" w:id="0">
    <w:p w:rsidR="0005327D" w:rsidRDefault="000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6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7D" w:rsidRDefault="0005327D">
      <w:r>
        <w:separator/>
      </w:r>
    </w:p>
  </w:footnote>
  <w:footnote w:type="continuationSeparator" w:id="0">
    <w:p w:rsidR="0005327D" w:rsidRDefault="0005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3351E"/>
    <w:rsid w:val="0005327D"/>
    <w:rsid w:val="00075233"/>
    <w:rsid w:val="003D3359"/>
    <w:rsid w:val="00442722"/>
    <w:rsid w:val="004F097C"/>
    <w:rsid w:val="007013EC"/>
    <w:rsid w:val="00785560"/>
    <w:rsid w:val="007B6FD1"/>
    <w:rsid w:val="00810FE5"/>
    <w:rsid w:val="008956C0"/>
    <w:rsid w:val="00972AB2"/>
    <w:rsid w:val="009F4C6F"/>
    <w:rsid w:val="00BD25B6"/>
    <w:rsid w:val="00E0528C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4</cp:revision>
  <dcterms:created xsi:type="dcterms:W3CDTF">2023-09-25T04:05:00Z</dcterms:created>
  <dcterms:modified xsi:type="dcterms:W3CDTF">2023-09-25T08:21:00Z</dcterms:modified>
</cp:coreProperties>
</file>